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50D12" w14:textId="3FFE1734" w:rsidR="00EC556B" w:rsidRPr="007B0F85" w:rsidRDefault="00EC556B" w:rsidP="00EC556B">
      <w:pPr>
        <w:rPr>
          <w:rFonts w:ascii="Calibri" w:hAnsi="Calibri" w:cs="Arial"/>
          <w:b/>
          <w:color w:val="8DB3E2" w:themeColor="text2" w:themeTint="66"/>
          <w:sz w:val="32"/>
          <w:szCs w:val="22"/>
        </w:rPr>
      </w:pPr>
      <w:r w:rsidRPr="00F75A1A">
        <w:rPr>
          <w:rFonts w:ascii="Calibri" w:hAnsi="Calibri" w:cs="Arial"/>
          <w:b/>
          <w:color w:val="FF0000"/>
          <w:sz w:val="32"/>
          <w:szCs w:val="32"/>
        </w:rPr>
        <w:t xml:space="preserve">MEDICAL DEVICE </w:t>
      </w:r>
      <w:r w:rsidR="0066546C" w:rsidRPr="007B0F85">
        <w:rPr>
          <w:rFonts w:ascii="Calibri" w:hAnsi="Calibri" w:cs="Arial"/>
          <w:b/>
          <w:color w:val="8DB3E2" w:themeColor="text2" w:themeTint="66"/>
          <w:sz w:val="32"/>
          <w:szCs w:val="22"/>
        </w:rPr>
        <w:t>PRODUCT ALERT</w:t>
      </w:r>
    </w:p>
    <w:p w14:paraId="3E73120D" w14:textId="77777777" w:rsidR="00EC556B" w:rsidRPr="00F75A1A" w:rsidRDefault="00EC556B" w:rsidP="00EC556B">
      <w:pPr>
        <w:rPr>
          <w:rFonts w:ascii="Calibri" w:hAnsi="Calibri" w:cs="Arial"/>
          <w:b/>
          <w:color w:val="C0504D" w:themeColor="accent2"/>
          <w:sz w:val="32"/>
          <w:szCs w:val="32"/>
        </w:rPr>
      </w:pPr>
    </w:p>
    <w:p w14:paraId="1FA87D6D" w14:textId="1546B4E7" w:rsidR="00A53AF6" w:rsidRPr="000D50C2" w:rsidRDefault="00EC556B" w:rsidP="00B002EA">
      <w:pPr>
        <w:rPr>
          <w:rFonts w:ascii="Calibri" w:hAnsi="Calibri" w:cs="Arial"/>
          <w:b/>
          <w:iCs/>
          <w:sz w:val="22"/>
          <w:szCs w:val="22"/>
        </w:rPr>
      </w:pPr>
      <w:r w:rsidRPr="00862AB6">
        <w:rPr>
          <w:rFonts w:ascii="Calibri" w:hAnsi="Calibri" w:cs="Arial"/>
          <w:b/>
          <w:color w:val="000000" w:themeColor="text1"/>
          <w:sz w:val="22"/>
          <w:szCs w:val="22"/>
        </w:rPr>
        <w:t xml:space="preserve">Re: Waters </w:t>
      </w:r>
      <w:r w:rsidR="00A53AF6" w:rsidRPr="000D50C2">
        <w:rPr>
          <w:rFonts w:ascii="Calibri" w:hAnsi="Calibri" w:cs="Arial"/>
          <w:b/>
          <w:iCs/>
          <w:sz w:val="22"/>
          <w:szCs w:val="22"/>
        </w:rPr>
        <w:t>Instruments: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0"/>
        <w:gridCol w:w="5260"/>
      </w:tblGrid>
      <w:tr w:rsidR="000D50C2" w:rsidRPr="000D50C2" w14:paraId="04A6ECF6" w14:textId="77777777" w:rsidTr="00A56866">
        <w:tc>
          <w:tcPr>
            <w:tcW w:w="5260" w:type="dxa"/>
          </w:tcPr>
          <w:p w14:paraId="0C241359" w14:textId="77777777" w:rsidR="005C0769" w:rsidRPr="000D50C2" w:rsidRDefault="005C0769" w:rsidP="005C0769">
            <w:pPr>
              <w:rPr>
                <w:rFonts w:ascii="Calibri" w:hAnsi="Calibri" w:cs="Arial"/>
                <w:bCs/>
                <w:iCs/>
              </w:rPr>
            </w:pPr>
            <w:r w:rsidRPr="000D50C2">
              <w:rPr>
                <w:rFonts w:ascii="Calibri" w:hAnsi="Calibri" w:cs="Arial"/>
                <w:bCs/>
                <w:iCs/>
              </w:rPr>
              <w:t xml:space="preserve">Xevo TQ-S, IVD (PN: 186005453IVD) </w:t>
            </w:r>
          </w:p>
          <w:p w14:paraId="5F06ECFC" w14:textId="77777777" w:rsidR="005C0769" w:rsidRPr="000D50C2" w:rsidRDefault="005C0769" w:rsidP="005C0769">
            <w:pPr>
              <w:rPr>
                <w:rFonts w:ascii="Calibri" w:hAnsi="Calibri" w:cs="Arial"/>
                <w:bCs/>
                <w:iCs/>
              </w:rPr>
            </w:pPr>
            <w:r w:rsidRPr="000D50C2">
              <w:rPr>
                <w:rFonts w:ascii="Calibri" w:hAnsi="Calibri" w:cs="Arial"/>
                <w:bCs/>
                <w:iCs/>
              </w:rPr>
              <w:t xml:space="preserve">Xevo TQD IVD (PN: 186005833IVD) </w:t>
            </w:r>
          </w:p>
          <w:p w14:paraId="27BE6D78" w14:textId="77777777" w:rsidR="005C0769" w:rsidRPr="000D50C2" w:rsidRDefault="005C0769" w:rsidP="005C0769">
            <w:pPr>
              <w:rPr>
                <w:rFonts w:ascii="Calibri" w:hAnsi="Calibri" w:cs="Arial"/>
                <w:bCs/>
                <w:iCs/>
              </w:rPr>
            </w:pPr>
            <w:r w:rsidRPr="000D50C2">
              <w:rPr>
                <w:rFonts w:ascii="Calibri" w:hAnsi="Calibri" w:cs="Arial"/>
                <w:bCs/>
                <w:iCs/>
              </w:rPr>
              <w:t xml:space="preserve">Xevo TQ-S Micro IVD (PN: 186007833IVD) </w:t>
            </w:r>
          </w:p>
          <w:p w14:paraId="71504ED2" w14:textId="3EF3946A" w:rsidR="005C0769" w:rsidRPr="000D50C2" w:rsidRDefault="005C0769" w:rsidP="005C0769">
            <w:pPr>
              <w:rPr>
                <w:rFonts w:ascii="Calibri" w:hAnsi="Calibri" w:cs="Arial"/>
                <w:bCs/>
                <w:iCs/>
              </w:rPr>
            </w:pPr>
            <w:r w:rsidRPr="000D50C2">
              <w:rPr>
                <w:rFonts w:ascii="Calibri" w:hAnsi="Calibri" w:cs="Arial"/>
                <w:bCs/>
                <w:iCs/>
              </w:rPr>
              <w:t>Xevo TQ-XS, IVD (PN: 186008453IVD)</w:t>
            </w:r>
          </w:p>
        </w:tc>
        <w:tc>
          <w:tcPr>
            <w:tcW w:w="5260" w:type="dxa"/>
          </w:tcPr>
          <w:p w14:paraId="3C427B16" w14:textId="77777777" w:rsidR="00A56866" w:rsidRPr="000D50C2" w:rsidRDefault="00A56866" w:rsidP="00A56866">
            <w:pPr>
              <w:rPr>
                <w:rFonts w:ascii="Calibri" w:hAnsi="Calibri" w:cs="Arial"/>
                <w:bCs/>
                <w:iCs/>
              </w:rPr>
            </w:pPr>
            <w:r w:rsidRPr="000D50C2">
              <w:rPr>
                <w:rFonts w:ascii="Calibri" w:hAnsi="Calibri" w:cs="Arial"/>
                <w:bCs/>
                <w:iCs/>
              </w:rPr>
              <w:t>using Accessories:</w:t>
            </w:r>
          </w:p>
          <w:p w14:paraId="5D78BE5A" w14:textId="77777777" w:rsidR="00A56866" w:rsidRPr="000D50C2" w:rsidRDefault="00A56866" w:rsidP="00A56866">
            <w:pPr>
              <w:rPr>
                <w:rFonts w:ascii="Calibri" w:hAnsi="Calibri" w:cs="Arial"/>
                <w:bCs/>
                <w:iCs/>
              </w:rPr>
            </w:pPr>
            <w:r w:rsidRPr="000D50C2">
              <w:rPr>
                <w:rFonts w:ascii="Calibri" w:hAnsi="Calibri" w:cs="Arial"/>
                <w:bCs/>
                <w:iCs/>
              </w:rPr>
              <w:t>Kit, NeoLynx v4.2, IVD (PN: 667005682IVD)</w:t>
            </w:r>
          </w:p>
          <w:p w14:paraId="7C2B67D8" w14:textId="364C8188" w:rsidR="00A56866" w:rsidRPr="000D50C2" w:rsidRDefault="00A56866" w:rsidP="00A56866">
            <w:pPr>
              <w:rPr>
                <w:rFonts w:ascii="Calibri" w:hAnsi="Calibri" w:cs="Arial"/>
                <w:bCs/>
                <w:iCs/>
              </w:rPr>
            </w:pPr>
            <w:r w:rsidRPr="000D50C2">
              <w:rPr>
                <w:rFonts w:ascii="Calibri" w:hAnsi="Calibri" w:cs="Arial"/>
                <w:bCs/>
                <w:iCs/>
              </w:rPr>
              <w:t>Kit, NeoLynx v4.1 IVD (PN: 667002653)</w:t>
            </w:r>
          </w:p>
          <w:p w14:paraId="30ECB9F6" w14:textId="497E6952" w:rsidR="005C0769" w:rsidRPr="000D50C2" w:rsidRDefault="00A56866" w:rsidP="00A56866">
            <w:pPr>
              <w:rPr>
                <w:rFonts w:ascii="Calibri" w:hAnsi="Calibri" w:cs="Arial"/>
                <w:bCs/>
                <w:iCs/>
              </w:rPr>
            </w:pPr>
            <w:r w:rsidRPr="000D50C2">
              <w:rPr>
                <w:rFonts w:ascii="Calibri" w:hAnsi="Calibri" w:cs="Arial"/>
                <w:bCs/>
                <w:iCs/>
              </w:rPr>
              <w:t xml:space="preserve">Kit, IonLynx v4.2 </w:t>
            </w:r>
            <w:proofErr w:type="gramStart"/>
            <w:r w:rsidRPr="000D50C2">
              <w:rPr>
                <w:rFonts w:ascii="Calibri" w:hAnsi="Calibri" w:cs="Arial"/>
                <w:bCs/>
                <w:iCs/>
              </w:rPr>
              <w:t>IVD(</w:t>
            </w:r>
            <w:proofErr w:type="gramEnd"/>
            <w:r w:rsidRPr="000D50C2">
              <w:rPr>
                <w:rFonts w:ascii="Calibri" w:hAnsi="Calibri" w:cs="Arial"/>
                <w:bCs/>
                <w:iCs/>
              </w:rPr>
              <w:t>PN: 667005757IVD)</w:t>
            </w:r>
          </w:p>
        </w:tc>
      </w:tr>
    </w:tbl>
    <w:p w14:paraId="0E844BEF" w14:textId="41B7FE16" w:rsidR="00EC556B" w:rsidRPr="00B002EA" w:rsidRDefault="00A53AF6" w:rsidP="00A56866">
      <w:pPr>
        <w:rPr>
          <w:rFonts w:ascii="Calibri" w:hAnsi="Calibri" w:cs="Arial"/>
          <w:b/>
          <w:color w:val="000000" w:themeColor="text1"/>
          <w:sz w:val="22"/>
          <w:szCs w:val="22"/>
        </w:rPr>
      </w:pPr>
      <w:r>
        <w:rPr>
          <w:rFonts w:ascii="Calibri" w:hAnsi="Calibri" w:cs="Arial"/>
          <w:b/>
          <w:color w:val="000000" w:themeColor="text1"/>
          <w:sz w:val="22"/>
          <w:szCs w:val="22"/>
        </w:rPr>
        <w:br/>
      </w:r>
    </w:p>
    <w:p w14:paraId="0461C39B" w14:textId="77777777" w:rsidR="00EC556B" w:rsidRPr="00862AB6" w:rsidRDefault="00EC556B" w:rsidP="00EC556B">
      <w:pPr>
        <w:tabs>
          <w:tab w:val="center" w:pos="1170"/>
        </w:tabs>
        <w:ind w:right="1440"/>
        <w:outlineLvl w:val="0"/>
        <w:rPr>
          <w:rFonts w:ascii="Calibri" w:hAnsi="Calibri" w:cs="Arial"/>
          <w:b/>
          <w:color w:val="000000" w:themeColor="text1"/>
          <w:sz w:val="22"/>
          <w:szCs w:val="22"/>
        </w:rPr>
      </w:pPr>
    </w:p>
    <w:p w14:paraId="3599B221" w14:textId="097D4173" w:rsidR="00EC556B" w:rsidRPr="009C6C18" w:rsidRDefault="009C6C18" w:rsidP="00EC556B">
      <w:pPr>
        <w:tabs>
          <w:tab w:val="center" w:pos="1170"/>
        </w:tabs>
        <w:ind w:right="1440"/>
        <w:outlineLvl w:val="0"/>
        <w:rPr>
          <w:rFonts w:ascii="Calibri" w:hAnsi="Calibri" w:cs="Arial"/>
          <w:color w:val="000000" w:themeColor="text1"/>
          <w:sz w:val="22"/>
          <w:szCs w:val="22"/>
        </w:rPr>
      </w:pPr>
      <w:r w:rsidRPr="009C6C18">
        <w:rPr>
          <w:rFonts w:ascii="Calibri" w:hAnsi="Calibri" w:cs="Arial"/>
          <w:color w:val="000000" w:themeColor="text1"/>
          <w:sz w:val="22"/>
          <w:szCs w:val="22"/>
        </w:rPr>
        <w:t>12Jan</w:t>
      </w:r>
      <w:r w:rsidR="00CE46D4" w:rsidRPr="009C6C18">
        <w:rPr>
          <w:rFonts w:ascii="Calibri" w:hAnsi="Calibri" w:cs="Arial"/>
          <w:color w:val="000000" w:themeColor="text1"/>
          <w:sz w:val="22"/>
          <w:szCs w:val="22"/>
        </w:rPr>
        <w:t>2021</w:t>
      </w:r>
    </w:p>
    <w:p w14:paraId="6E5274EA" w14:textId="77777777" w:rsidR="00EC556B" w:rsidRPr="00862AB6" w:rsidRDefault="00EC556B" w:rsidP="00EC556B">
      <w:pPr>
        <w:tabs>
          <w:tab w:val="center" w:pos="1170"/>
        </w:tabs>
        <w:suppressAutoHyphens/>
        <w:ind w:right="1440"/>
        <w:rPr>
          <w:rFonts w:ascii="Calibri" w:hAnsi="Calibri" w:cs="Arial"/>
          <w:sz w:val="22"/>
          <w:szCs w:val="22"/>
        </w:rPr>
      </w:pPr>
    </w:p>
    <w:p w14:paraId="24395AFE" w14:textId="77777777" w:rsidR="00EC556B" w:rsidRPr="00862AB6" w:rsidRDefault="00EC556B" w:rsidP="00EC556B">
      <w:pPr>
        <w:tabs>
          <w:tab w:val="center" w:pos="1170"/>
        </w:tabs>
        <w:suppressAutoHyphens/>
        <w:ind w:right="1440"/>
        <w:rPr>
          <w:rFonts w:ascii="Calibri" w:hAnsi="Calibri" w:cs="Arial"/>
          <w:sz w:val="22"/>
          <w:szCs w:val="22"/>
        </w:rPr>
      </w:pPr>
      <w:r w:rsidRPr="00862AB6">
        <w:rPr>
          <w:rFonts w:ascii="Calibri" w:hAnsi="Calibri" w:cs="Arial"/>
          <w:sz w:val="22"/>
          <w:szCs w:val="22"/>
        </w:rPr>
        <w:t>Dear Customer:</w:t>
      </w:r>
    </w:p>
    <w:p w14:paraId="47648B54" w14:textId="77777777" w:rsidR="00EC556B" w:rsidRPr="00862AB6" w:rsidRDefault="00EC556B" w:rsidP="00EC556B">
      <w:pPr>
        <w:tabs>
          <w:tab w:val="center" w:pos="1170"/>
        </w:tabs>
        <w:suppressAutoHyphens/>
        <w:ind w:right="1440"/>
        <w:rPr>
          <w:rFonts w:ascii="Calibri" w:hAnsi="Calibri" w:cs="Arial"/>
          <w:sz w:val="22"/>
          <w:szCs w:val="22"/>
        </w:rPr>
      </w:pPr>
    </w:p>
    <w:p w14:paraId="7148F91D" w14:textId="77777777" w:rsidR="00901829" w:rsidRPr="000D50C2" w:rsidRDefault="00901829" w:rsidP="00901829">
      <w:pPr>
        <w:rPr>
          <w:rFonts w:ascii="Calibri" w:hAnsi="Calibri" w:cs="Arial"/>
          <w:sz w:val="22"/>
          <w:szCs w:val="22"/>
        </w:rPr>
      </w:pPr>
      <w:r w:rsidRPr="000D50C2">
        <w:rPr>
          <w:rFonts w:ascii="Calibri" w:hAnsi="Calibri" w:cs="Arial"/>
          <w:sz w:val="22"/>
          <w:szCs w:val="22"/>
        </w:rPr>
        <w:t>Waters Corporation has initiated a Product Alert regarding our NeoLynx and IonLynx software applications.</w:t>
      </w:r>
    </w:p>
    <w:p w14:paraId="1ADD91E6" w14:textId="77777777" w:rsidR="00901829" w:rsidRPr="000D50C2" w:rsidRDefault="00901829" w:rsidP="00FE25F3">
      <w:pPr>
        <w:spacing w:before="120"/>
        <w:rPr>
          <w:rFonts w:ascii="Calibri" w:hAnsi="Calibri" w:cs="Arial"/>
          <w:sz w:val="22"/>
          <w:szCs w:val="22"/>
        </w:rPr>
      </w:pPr>
      <w:r w:rsidRPr="000D50C2">
        <w:rPr>
          <w:rFonts w:ascii="Calibri" w:hAnsi="Calibri" w:cs="Arial"/>
          <w:sz w:val="22"/>
          <w:szCs w:val="22"/>
        </w:rPr>
        <w:t>After investigation a vulnerability has been found where the final sample of a batch may have missing functions when viewed within the NeoLynx or IonLynx processing browser.</w:t>
      </w:r>
    </w:p>
    <w:p w14:paraId="56FB180D" w14:textId="77777777" w:rsidR="00901829" w:rsidRPr="000D50C2" w:rsidRDefault="00901829" w:rsidP="00FE25F3">
      <w:pPr>
        <w:spacing w:before="120"/>
        <w:rPr>
          <w:rFonts w:ascii="Calibri" w:hAnsi="Calibri" w:cs="Arial"/>
          <w:sz w:val="22"/>
          <w:szCs w:val="22"/>
        </w:rPr>
      </w:pPr>
      <w:r w:rsidRPr="000D50C2">
        <w:rPr>
          <w:rFonts w:ascii="Calibri" w:hAnsi="Calibri" w:cs="Arial"/>
          <w:sz w:val="22"/>
          <w:szCs w:val="22"/>
        </w:rPr>
        <w:t xml:space="preserve">The issue only presents when the last occurrence of the auto-refresh feature begins before all the data has processed. This is a race condition as the system is attempting multiple tasks that occasionally result in the refresh occurring before the processing has completed. </w:t>
      </w:r>
      <w:r w:rsidRPr="000D50C2">
        <w:rPr>
          <w:rFonts w:ascii="Calibri" w:hAnsi="Calibri" w:cs="Arial"/>
          <w:b/>
          <w:bCs/>
          <w:sz w:val="22"/>
          <w:szCs w:val="22"/>
        </w:rPr>
        <w:t>A manual refresh or reopening of the file rectifies the issue.</w:t>
      </w:r>
    </w:p>
    <w:p w14:paraId="36F8AADB" w14:textId="77C353E9" w:rsidR="00901829" w:rsidRPr="000D50C2" w:rsidRDefault="00901829" w:rsidP="0003706B">
      <w:pPr>
        <w:spacing w:before="120"/>
        <w:rPr>
          <w:rFonts w:ascii="Calibri" w:hAnsi="Calibri" w:cs="Arial"/>
          <w:sz w:val="22"/>
          <w:szCs w:val="22"/>
        </w:rPr>
      </w:pPr>
      <w:r w:rsidRPr="000D50C2">
        <w:rPr>
          <w:rFonts w:ascii="Calibri" w:hAnsi="Calibri" w:cs="Arial"/>
          <w:sz w:val="22"/>
          <w:szCs w:val="22"/>
        </w:rPr>
        <w:t xml:space="preserve">Our records indicate that you have </w:t>
      </w:r>
      <w:r w:rsidR="00B00F99">
        <w:rPr>
          <w:rFonts w:ascii="Calibri" w:hAnsi="Calibri" w:cs="Arial"/>
          <w:sz w:val="22"/>
          <w:szCs w:val="22"/>
        </w:rPr>
        <w:t>purchased</w:t>
      </w:r>
      <w:r w:rsidRPr="000D50C2">
        <w:rPr>
          <w:rFonts w:ascii="Calibri" w:hAnsi="Calibri" w:cs="Arial"/>
          <w:sz w:val="22"/>
          <w:szCs w:val="22"/>
        </w:rPr>
        <w:t xml:space="preserve"> NeoLynx and/or IonLynx software. To ensure continued</w:t>
      </w:r>
      <w:r w:rsidR="00286B83">
        <w:rPr>
          <w:rFonts w:ascii="Calibri" w:hAnsi="Calibri" w:cs="Arial"/>
          <w:sz w:val="22"/>
          <w:szCs w:val="22"/>
        </w:rPr>
        <w:t xml:space="preserve"> </w:t>
      </w:r>
      <w:r w:rsidRPr="000D50C2">
        <w:rPr>
          <w:rFonts w:ascii="Calibri" w:hAnsi="Calibri" w:cs="Arial"/>
          <w:sz w:val="22"/>
          <w:szCs w:val="22"/>
        </w:rPr>
        <w:t>reliability of our products, Waters has issued this product alert to make you aware of the issue referenced above and provide the following recommendations:</w:t>
      </w:r>
    </w:p>
    <w:p w14:paraId="5381DA02" w14:textId="77777777" w:rsidR="00901829" w:rsidRPr="000D50C2" w:rsidRDefault="00901829" w:rsidP="0003706B">
      <w:pPr>
        <w:pStyle w:val="ListParagraph"/>
        <w:numPr>
          <w:ilvl w:val="0"/>
          <w:numId w:val="3"/>
        </w:numPr>
        <w:spacing w:before="120"/>
        <w:ind w:left="714" w:hanging="357"/>
        <w:rPr>
          <w:rFonts w:ascii="Calibri" w:hAnsi="Calibri" w:cs="Arial"/>
          <w:sz w:val="22"/>
          <w:szCs w:val="22"/>
        </w:rPr>
      </w:pPr>
      <w:r w:rsidRPr="000D50C2">
        <w:rPr>
          <w:rFonts w:ascii="Calibri" w:hAnsi="Calibri" w:cs="Arial"/>
          <w:sz w:val="22"/>
          <w:szCs w:val="22"/>
        </w:rPr>
        <w:t xml:space="preserve">Waters recommends the use of manual refresh at the end of an analysis. </w:t>
      </w:r>
    </w:p>
    <w:p w14:paraId="37955079" w14:textId="77777777" w:rsidR="00901829" w:rsidRPr="000D50C2" w:rsidRDefault="00901829" w:rsidP="00901829">
      <w:pPr>
        <w:pStyle w:val="ListParagraph"/>
        <w:numPr>
          <w:ilvl w:val="0"/>
          <w:numId w:val="3"/>
        </w:numPr>
        <w:rPr>
          <w:rFonts w:ascii="Calibri" w:hAnsi="Calibri" w:cs="Arial"/>
          <w:sz w:val="22"/>
          <w:szCs w:val="22"/>
        </w:rPr>
      </w:pPr>
      <w:r w:rsidRPr="000D50C2">
        <w:rPr>
          <w:rFonts w:ascii="Calibri" w:hAnsi="Calibri" w:cs="Arial"/>
          <w:sz w:val="22"/>
          <w:szCs w:val="22"/>
        </w:rPr>
        <w:t>Waters also reminds customers to use QCs at the end of an analysis as directed by the Waters instructions for use and Clinical Laboratory Standards Institute (CLSI) guidance.</w:t>
      </w:r>
    </w:p>
    <w:p w14:paraId="1FF47788" w14:textId="77777777" w:rsidR="00901829" w:rsidRPr="000D50C2" w:rsidRDefault="00901829" w:rsidP="0003706B">
      <w:pPr>
        <w:spacing w:before="120"/>
        <w:rPr>
          <w:rFonts w:ascii="Cambria" w:hAnsi="Cambria" w:cs="Times New Roman"/>
          <w:b/>
          <w:bCs/>
          <w:sz w:val="28"/>
          <w:szCs w:val="28"/>
        </w:rPr>
      </w:pPr>
      <w:r w:rsidRPr="000D50C2">
        <w:rPr>
          <w:rFonts w:ascii="Calibri" w:hAnsi="Calibri" w:cs="Arial"/>
          <w:sz w:val="22"/>
          <w:szCs w:val="22"/>
        </w:rPr>
        <w:t xml:space="preserve">Please complete the attached Reply Verification Tracking Form and return it to Waters per the instructions within the form. Completion of this form provides evidence that Waters has notified you about this issue. </w:t>
      </w:r>
    </w:p>
    <w:p w14:paraId="3EABF819" w14:textId="77777777" w:rsidR="00901829" w:rsidRPr="000D50C2" w:rsidRDefault="00901829" w:rsidP="0003706B">
      <w:pPr>
        <w:spacing w:before="120"/>
        <w:rPr>
          <w:rFonts w:ascii="Calibri" w:hAnsi="Calibri" w:cs="Arial"/>
          <w:sz w:val="22"/>
          <w:szCs w:val="22"/>
        </w:rPr>
      </w:pPr>
      <w:r w:rsidRPr="000D50C2">
        <w:rPr>
          <w:rFonts w:ascii="Calibri" w:hAnsi="Calibri" w:cs="Arial"/>
          <w:sz w:val="22"/>
          <w:szCs w:val="22"/>
        </w:rPr>
        <w:t>Feel free to contact me if you have any questions or concerns regarding this issue.</w:t>
      </w:r>
    </w:p>
    <w:p w14:paraId="72CDC979" w14:textId="77777777" w:rsidR="00EC556B" w:rsidRPr="000D50C2" w:rsidRDefault="00EC556B" w:rsidP="00EC556B">
      <w:pPr>
        <w:tabs>
          <w:tab w:val="center" w:pos="1170"/>
        </w:tabs>
        <w:suppressAutoHyphens/>
        <w:ind w:right="90"/>
        <w:rPr>
          <w:rFonts w:ascii="Calibri" w:hAnsi="Calibri" w:cs="Arial"/>
          <w:sz w:val="22"/>
          <w:szCs w:val="22"/>
        </w:rPr>
      </w:pPr>
    </w:p>
    <w:p w14:paraId="5BB713AD" w14:textId="77777777" w:rsidR="00EC556B" w:rsidRPr="000D50C2" w:rsidRDefault="00EC556B" w:rsidP="00EC556B">
      <w:pPr>
        <w:tabs>
          <w:tab w:val="center" w:pos="1170"/>
        </w:tabs>
        <w:ind w:right="90"/>
        <w:rPr>
          <w:rFonts w:ascii="Calibri" w:hAnsi="Calibri" w:cs="Arial"/>
          <w:sz w:val="22"/>
          <w:szCs w:val="22"/>
        </w:rPr>
      </w:pPr>
      <w:r w:rsidRPr="000D50C2">
        <w:rPr>
          <w:rFonts w:ascii="Calibri" w:hAnsi="Calibri" w:cs="Arial"/>
          <w:sz w:val="22"/>
          <w:szCs w:val="22"/>
        </w:rPr>
        <w:t xml:space="preserve">Sincerely, </w:t>
      </w:r>
    </w:p>
    <w:p w14:paraId="197AC345" w14:textId="77777777" w:rsidR="00EC556B" w:rsidRPr="000D50C2" w:rsidRDefault="00EC556B" w:rsidP="00EC556B">
      <w:pPr>
        <w:tabs>
          <w:tab w:val="center" w:pos="1170"/>
        </w:tabs>
        <w:ind w:right="90"/>
        <w:rPr>
          <w:rFonts w:ascii="Calibri" w:hAnsi="Calibri" w:cs="Arial"/>
          <w:sz w:val="22"/>
          <w:szCs w:val="22"/>
        </w:rPr>
      </w:pPr>
    </w:p>
    <w:p w14:paraId="4B2E5A6F" w14:textId="77777777" w:rsidR="00EC556B" w:rsidRPr="000D50C2" w:rsidRDefault="00EC556B" w:rsidP="00EC556B">
      <w:pPr>
        <w:tabs>
          <w:tab w:val="center" w:pos="1170"/>
        </w:tabs>
        <w:ind w:right="90"/>
        <w:rPr>
          <w:rFonts w:ascii="Calibri" w:hAnsi="Calibri" w:cs="Arial"/>
          <w:sz w:val="22"/>
          <w:szCs w:val="22"/>
        </w:rPr>
      </w:pPr>
    </w:p>
    <w:p w14:paraId="4C5035A8" w14:textId="77777777" w:rsidR="00EC556B" w:rsidRPr="000D50C2" w:rsidRDefault="00EC556B" w:rsidP="00EC556B">
      <w:pPr>
        <w:tabs>
          <w:tab w:val="center" w:pos="1170"/>
        </w:tabs>
        <w:ind w:right="90"/>
        <w:rPr>
          <w:rFonts w:ascii="Calibri" w:hAnsi="Calibri" w:cs="Arial"/>
          <w:sz w:val="22"/>
          <w:szCs w:val="22"/>
        </w:rPr>
      </w:pPr>
    </w:p>
    <w:p w14:paraId="40849422" w14:textId="77777777" w:rsidR="00286B83" w:rsidRDefault="00286B83" w:rsidP="007B0F85">
      <w:pPr>
        <w:rPr>
          <w:rFonts w:ascii="Calibri" w:hAnsi="Calibri" w:cs="Arial"/>
          <w:sz w:val="22"/>
          <w:szCs w:val="22"/>
        </w:rPr>
      </w:pPr>
    </w:p>
    <w:p w14:paraId="49B52AEB" w14:textId="1B770842" w:rsidR="00EC556B" w:rsidRPr="000D50C2" w:rsidRDefault="00EC556B" w:rsidP="007B0F85">
      <w:pPr>
        <w:rPr>
          <w:rFonts w:ascii="Calibri" w:hAnsi="Calibri" w:cs="Arial"/>
          <w:sz w:val="22"/>
          <w:szCs w:val="22"/>
        </w:rPr>
      </w:pPr>
      <w:r w:rsidRPr="000D50C2">
        <w:rPr>
          <w:rFonts w:ascii="Calibri" w:hAnsi="Calibri" w:cs="Arial"/>
          <w:sz w:val="22"/>
          <w:szCs w:val="22"/>
        </w:rPr>
        <w:t>Randy Koester</w:t>
      </w:r>
    </w:p>
    <w:p w14:paraId="463C46B2" w14:textId="77777777" w:rsidR="00EC556B" w:rsidRPr="000D50C2" w:rsidRDefault="00EC556B" w:rsidP="007B0F85">
      <w:pPr>
        <w:rPr>
          <w:rFonts w:ascii="Calibri" w:hAnsi="Calibri" w:cs="Arial"/>
          <w:sz w:val="22"/>
          <w:szCs w:val="22"/>
        </w:rPr>
      </w:pPr>
      <w:r w:rsidRPr="000D50C2">
        <w:rPr>
          <w:rFonts w:ascii="Calibri" w:hAnsi="Calibri" w:cs="Arial"/>
          <w:sz w:val="22"/>
          <w:szCs w:val="22"/>
        </w:rPr>
        <w:t>Sr. Director, Global Quality Assurance</w:t>
      </w:r>
    </w:p>
    <w:p w14:paraId="117105E4" w14:textId="4311B172" w:rsidR="00EC556B" w:rsidRPr="000D50C2" w:rsidRDefault="007F2627" w:rsidP="007B0F85">
      <w:pPr>
        <w:rPr>
          <w:rFonts w:ascii="Calibri" w:hAnsi="Calibri" w:cs="Arial"/>
          <w:sz w:val="22"/>
          <w:szCs w:val="22"/>
        </w:rPr>
      </w:pPr>
      <w:r w:rsidRPr="000D50C2">
        <w:rPr>
          <w:rFonts w:ascii="Calibri" w:hAnsi="Calibri" w:cs="Arial"/>
          <w:sz w:val="22"/>
          <w:szCs w:val="22"/>
        </w:rPr>
        <w:t>Email:</w:t>
      </w:r>
      <w:proofErr w:type="gramStart"/>
      <w:r w:rsidRPr="000D50C2">
        <w:rPr>
          <w:rFonts w:ascii="Calibri" w:hAnsi="Calibri" w:cs="Arial"/>
          <w:sz w:val="22"/>
          <w:szCs w:val="22"/>
        </w:rPr>
        <w:tab/>
        <w:t xml:space="preserve">  </w:t>
      </w:r>
      <w:r w:rsidR="00EC556B" w:rsidRPr="000D50C2">
        <w:rPr>
          <w:rFonts w:ascii="Calibri" w:hAnsi="Calibri" w:cs="Arial"/>
          <w:sz w:val="22"/>
          <w:szCs w:val="22"/>
        </w:rPr>
        <w:t>Randy_Koester@waters.com</w:t>
      </w:r>
      <w:proofErr w:type="gramEnd"/>
    </w:p>
    <w:p w14:paraId="4D16B9CB" w14:textId="60698817" w:rsidR="00EC556B" w:rsidRPr="000D50C2" w:rsidRDefault="007F2627" w:rsidP="003B73E7">
      <w:pPr>
        <w:rPr>
          <w:rFonts w:ascii="Calibri" w:hAnsi="Calibri" w:cs="Arial"/>
          <w:sz w:val="22"/>
          <w:szCs w:val="22"/>
        </w:rPr>
      </w:pPr>
      <w:r w:rsidRPr="000D50C2">
        <w:rPr>
          <w:rFonts w:ascii="Calibri" w:hAnsi="Calibri" w:cs="Arial"/>
          <w:sz w:val="22"/>
          <w:szCs w:val="22"/>
        </w:rPr>
        <w:t xml:space="preserve">Phone: </w:t>
      </w:r>
      <w:proofErr w:type="gramStart"/>
      <w:r w:rsidRPr="000D50C2">
        <w:rPr>
          <w:rFonts w:ascii="Calibri" w:hAnsi="Calibri" w:cs="Arial"/>
          <w:sz w:val="22"/>
          <w:szCs w:val="22"/>
        </w:rPr>
        <w:tab/>
        <w:t xml:space="preserve">  </w:t>
      </w:r>
      <w:r w:rsidR="00EC556B" w:rsidRPr="000D50C2">
        <w:rPr>
          <w:rFonts w:ascii="Calibri" w:hAnsi="Calibri" w:cs="Arial"/>
          <w:sz w:val="22"/>
          <w:szCs w:val="22"/>
        </w:rPr>
        <w:t>+</w:t>
      </w:r>
      <w:proofErr w:type="gramEnd"/>
      <w:r w:rsidR="00EC556B" w:rsidRPr="000D50C2">
        <w:rPr>
          <w:rFonts w:ascii="Calibri" w:hAnsi="Calibri" w:cs="Arial"/>
          <w:sz w:val="22"/>
          <w:szCs w:val="22"/>
        </w:rPr>
        <w:t>1 508 482 2323</w:t>
      </w:r>
      <w:r w:rsidR="00EC556B" w:rsidRPr="000D50C2">
        <w:rPr>
          <w:rFonts w:ascii="Calibri" w:hAnsi="Calibri" w:cs="Arial"/>
          <w:b/>
          <w:sz w:val="32"/>
          <w:szCs w:val="32"/>
        </w:rPr>
        <w:br w:type="page"/>
      </w:r>
    </w:p>
    <w:p w14:paraId="7BE27928" w14:textId="77777777" w:rsidR="00EC556B" w:rsidRPr="00862AB6" w:rsidRDefault="00EC556B" w:rsidP="00EC556B">
      <w:pPr>
        <w:jc w:val="center"/>
        <w:rPr>
          <w:rFonts w:ascii="Calibri" w:hAnsi="Calibri" w:cs="Arial"/>
          <w:b/>
          <w:color w:val="FF0000"/>
          <w:sz w:val="32"/>
        </w:rPr>
      </w:pPr>
      <w:r w:rsidRPr="00862AB6">
        <w:rPr>
          <w:rFonts w:ascii="Calibri" w:hAnsi="Calibri" w:cs="Arial"/>
          <w:b/>
          <w:color w:val="FF0000"/>
          <w:sz w:val="32"/>
        </w:rPr>
        <w:lastRenderedPageBreak/>
        <w:t>REPLY VERIFICATION TRACKING FORM</w:t>
      </w:r>
    </w:p>
    <w:p w14:paraId="029F8558" w14:textId="77777777" w:rsidR="0099472B" w:rsidRDefault="00EC556B" w:rsidP="00011F76">
      <w:pPr>
        <w:jc w:val="center"/>
        <w:rPr>
          <w:rFonts w:ascii="Calibri" w:hAnsi="Calibri" w:cs="Arial"/>
          <w:bCs/>
          <w:iCs/>
          <w:sz w:val="22"/>
          <w:szCs w:val="22"/>
        </w:rPr>
      </w:pPr>
      <w:r w:rsidRPr="000D50C2">
        <w:rPr>
          <w:rFonts w:ascii="Calibri" w:hAnsi="Calibri" w:cs="Arial"/>
          <w:b/>
        </w:rPr>
        <w:t xml:space="preserve">Medical </w:t>
      </w:r>
      <w:r w:rsidR="007B0F85" w:rsidRPr="000D50C2">
        <w:rPr>
          <w:rFonts w:ascii="Calibri" w:hAnsi="Calibri" w:cs="Arial"/>
          <w:b/>
        </w:rPr>
        <w:t>Product Alert</w:t>
      </w:r>
      <w:r w:rsidRPr="000D50C2">
        <w:rPr>
          <w:rFonts w:ascii="Calibri" w:hAnsi="Calibri" w:cs="Arial"/>
          <w:b/>
        </w:rPr>
        <w:t xml:space="preserve">– </w:t>
      </w:r>
      <w:r w:rsidR="000D50C2" w:rsidRPr="0099472B">
        <w:rPr>
          <w:rFonts w:ascii="Calibri" w:hAnsi="Calibri" w:cs="Arial"/>
          <w:bCs/>
          <w:iCs/>
          <w:sz w:val="22"/>
          <w:szCs w:val="22"/>
        </w:rPr>
        <w:t>Waters Instruments</w:t>
      </w:r>
    </w:p>
    <w:p w14:paraId="2FEB8651" w14:textId="5C37591C" w:rsidR="00011F76" w:rsidRPr="0099472B" w:rsidRDefault="00011F76" w:rsidP="00011F76">
      <w:pPr>
        <w:jc w:val="center"/>
        <w:rPr>
          <w:rFonts w:ascii="Calibri" w:hAnsi="Calibri" w:cs="Arial"/>
          <w:bCs/>
          <w:iCs/>
          <w:sz w:val="22"/>
          <w:szCs w:val="22"/>
        </w:rPr>
      </w:pPr>
      <w:r w:rsidRPr="0099472B">
        <w:rPr>
          <w:rFonts w:ascii="Calibri" w:hAnsi="Calibri" w:cs="Arial"/>
          <w:bCs/>
          <w:iCs/>
          <w:sz w:val="22"/>
          <w:szCs w:val="22"/>
        </w:rPr>
        <w:t>Xevo TQ-S</w:t>
      </w:r>
      <w:r w:rsidR="003E6B0D" w:rsidRPr="0099472B">
        <w:rPr>
          <w:rFonts w:ascii="Calibri" w:hAnsi="Calibri" w:cs="Arial"/>
          <w:bCs/>
          <w:iCs/>
          <w:sz w:val="22"/>
          <w:szCs w:val="22"/>
        </w:rPr>
        <w:t>, IVD</w:t>
      </w:r>
      <w:r w:rsidRPr="0099472B">
        <w:rPr>
          <w:rFonts w:ascii="Calibri" w:hAnsi="Calibri" w:cs="Arial"/>
          <w:bCs/>
          <w:iCs/>
          <w:sz w:val="22"/>
          <w:szCs w:val="22"/>
        </w:rPr>
        <w:t xml:space="preserve"> </w:t>
      </w:r>
      <w:r w:rsidR="003E6B0D" w:rsidRPr="0099472B">
        <w:rPr>
          <w:rFonts w:ascii="Calibri" w:hAnsi="Calibri" w:cs="Arial"/>
          <w:bCs/>
          <w:iCs/>
          <w:sz w:val="22"/>
          <w:szCs w:val="22"/>
        </w:rPr>
        <w:t xml:space="preserve">(PN: </w:t>
      </w:r>
      <w:r w:rsidRPr="0099472B">
        <w:rPr>
          <w:rFonts w:ascii="Calibri" w:hAnsi="Calibri" w:cs="Arial"/>
          <w:bCs/>
          <w:iCs/>
          <w:sz w:val="22"/>
          <w:szCs w:val="22"/>
        </w:rPr>
        <w:t>186005453IVD</w:t>
      </w:r>
      <w:r w:rsidR="003E6B0D" w:rsidRPr="0099472B">
        <w:rPr>
          <w:rFonts w:ascii="Calibri" w:hAnsi="Calibri" w:cs="Arial"/>
          <w:bCs/>
          <w:iCs/>
          <w:sz w:val="22"/>
          <w:szCs w:val="22"/>
        </w:rPr>
        <w:t>)</w:t>
      </w:r>
      <w:r w:rsidRPr="0099472B">
        <w:rPr>
          <w:rFonts w:ascii="Calibri" w:hAnsi="Calibri" w:cs="Arial"/>
          <w:bCs/>
          <w:iCs/>
          <w:sz w:val="22"/>
          <w:szCs w:val="22"/>
        </w:rPr>
        <w:t xml:space="preserve">, Xevo TQD </w:t>
      </w:r>
      <w:r w:rsidR="003E6B0D" w:rsidRPr="0099472B">
        <w:rPr>
          <w:rFonts w:ascii="Calibri" w:hAnsi="Calibri" w:cs="Arial"/>
          <w:bCs/>
          <w:iCs/>
          <w:sz w:val="22"/>
          <w:szCs w:val="22"/>
        </w:rPr>
        <w:t xml:space="preserve">IVD (PN: </w:t>
      </w:r>
      <w:r w:rsidRPr="0099472B">
        <w:rPr>
          <w:rFonts w:ascii="Calibri" w:hAnsi="Calibri" w:cs="Arial"/>
          <w:bCs/>
          <w:iCs/>
          <w:sz w:val="22"/>
          <w:szCs w:val="22"/>
        </w:rPr>
        <w:t>186005833IVD</w:t>
      </w:r>
      <w:r w:rsidR="003E6B0D" w:rsidRPr="0099472B">
        <w:rPr>
          <w:rFonts w:ascii="Calibri" w:hAnsi="Calibri" w:cs="Arial"/>
          <w:bCs/>
          <w:iCs/>
          <w:sz w:val="22"/>
          <w:szCs w:val="22"/>
        </w:rPr>
        <w:t>)</w:t>
      </w:r>
      <w:r w:rsidRPr="0099472B">
        <w:rPr>
          <w:rFonts w:ascii="Calibri" w:hAnsi="Calibri" w:cs="Arial"/>
          <w:bCs/>
          <w:iCs/>
          <w:sz w:val="22"/>
          <w:szCs w:val="22"/>
        </w:rPr>
        <w:t xml:space="preserve">, Xevo TQ-S Micro </w:t>
      </w:r>
      <w:r w:rsidR="00A05801" w:rsidRPr="0099472B">
        <w:rPr>
          <w:rFonts w:ascii="Calibri" w:hAnsi="Calibri" w:cs="Arial"/>
          <w:bCs/>
          <w:iCs/>
          <w:sz w:val="22"/>
          <w:szCs w:val="22"/>
        </w:rPr>
        <w:t>IVD (PN:</w:t>
      </w:r>
      <w:r w:rsidRPr="0099472B">
        <w:rPr>
          <w:rFonts w:ascii="Calibri" w:hAnsi="Calibri" w:cs="Arial"/>
          <w:bCs/>
          <w:iCs/>
          <w:sz w:val="22"/>
          <w:szCs w:val="22"/>
        </w:rPr>
        <w:t xml:space="preserve"> 186007833IVD</w:t>
      </w:r>
      <w:r w:rsidR="00A05801" w:rsidRPr="0099472B">
        <w:rPr>
          <w:rFonts w:ascii="Calibri" w:hAnsi="Calibri" w:cs="Arial"/>
          <w:bCs/>
          <w:iCs/>
          <w:sz w:val="22"/>
          <w:szCs w:val="22"/>
        </w:rPr>
        <w:t>)</w:t>
      </w:r>
      <w:r w:rsidRPr="0099472B">
        <w:rPr>
          <w:rFonts w:ascii="Calibri" w:hAnsi="Calibri" w:cs="Arial"/>
          <w:bCs/>
          <w:iCs/>
          <w:sz w:val="22"/>
          <w:szCs w:val="22"/>
        </w:rPr>
        <w:t>, Xevo TQ-XS</w:t>
      </w:r>
      <w:r w:rsidR="00A05801" w:rsidRPr="0099472B">
        <w:rPr>
          <w:rFonts w:ascii="Calibri" w:hAnsi="Calibri" w:cs="Arial"/>
          <w:bCs/>
          <w:iCs/>
          <w:sz w:val="22"/>
          <w:szCs w:val="22"/>
        </w:rPr>
        <w:t>, IVD (PN:</w:t>
      </w:r>
      <w:r w:rsidRPr="0099472B">
        <w:rPr>
          <w:rFonts w:ascii="Calibri" w:hAnsi="Calibri" w:cs="Arial"/>
          <w:bCs/>
          <w:iCs/>
          <w:sz w:val="22"/>
          <w:szCs w:val="22"/>
        </w:rPr>
        <w:t xml:space="preserve"> 186008453IVD</w:t>
      </w:r>
      <w:r w:rsidR="00A05801" w:rsidRPr="0099472B">
        <w:rPr>
          <w:rFonts w:ascii="Calibri" w:hAnsi="Calibri" w:cs="Arial"/>
          <w:bCs/>
          <w:iCs/>
          <w:sz w:val="22"/>
          <w:szCs w:val="22"/>
        </w:rPr>
        <w:t>)</w:t>
      </w:r>
    </w:p>
    <w:p w14:paraId="3A4F009F" w14:textId="633D2633" w:rsidR="00EC556B" w:rsidRPr="0099472B" w:rsidRDefault="00320F35" w:rsidP="00011F76">
      <w:pPr>
        <w:jc w:val="center"/>
        <w:rPr>
          <w:rFonts w:ascii="Calibri" w:hAnsi="Calibri" w:cs="Arial"/>
          <w:bCs/>
          <w:iCs/>
          <w:sz w:val="22"/>
          <w:szCs w:val="22"/>
        </w:rPr>
      </w:pPr>
      <w:r w:rsidRPr="0099472B">
        <w:rPr>
          <w:rFonts w:ascii="Calibri" w:hAnsi="Calibri" w:cs="Arial"/>
          <w:bCs/>
          <w:iCs/>
        </w:rPr>
        <w:t>Using accessories:</w:t>
      </w:r>
      <w:r w:rsidR="00EC556B" w:rsidRPr="0099472B">
        <w:rPr>
          <w:rFonts w:ascii="Calibri" w:hAnsi="Calibri" w:cs="Arial"/>
          <w:bCs/>
          <w:iCs/>
        </w:rPr>
        <w:t xml:space="preserve"> </w:t>
      </w:r>
      <w:r w:rsidR="00B002EA" w:rsidRPr="0099472B">
        <w:rPr>
          <w:rFonts w:ascii="Calibri" w:hAnsi="Calibri" w:cs="Arial"/>
          <w:bCs/>
          <w:iCs/>
          <w:sz w:val="22"/>
          <w:szCs w:val="22"/>
        </w:rPr>
        <w:t>Kit, NeoLynx v4.2, IVD (PN: 667005682IVD), Kit, NeoLynx v4.1IVD (PN: 667002653), Kit, IonLynx v4.2 IVD</w:t>
      </w:r>
      <w:r w:rsidR="001068ED" w:rsidRPr="0099472B">
        <w:rPr>
          <w:rFonts w:ascii="Calibri" w:hAnsi="Calibri" w:cs="Arial"/>
          <w:bCs/>
          <w:iCs/>
          <w:sz w:val="22"/>
          <w:szCs w:val="22"/>
        </w:rPr>
        <w:t xml:space="preserve"> </w:t>
      </w:r>
      <w:r w:rsidR="00B002EA" w:rsidRPr="0099472B">
        <w:rPr>
          <w:rFonts w:ascii="Calibri" w:hAnsi="Calibri" w:cs="Arial"/>
          <w:bCs/>
          <w:iCs/>
          <w:sz w:val="22"/>
          <w:szCs w:val="22"/>
        </w:rPr>
        <w:t>(PN: 667005757IVD)</w:t>
      </w:r>
    </w:p>
    <w:p w14:paraId="03D7AECE" w14:textId="7BF60A1A" w:rsidR="00EC556B" w:rsidRPr="00862AB6" w:rsidRDefault="00EC556B" w:rsidP="00EC556B">
      <w:pPr>
        <w:rPr>
          <w:rFonts w:ascii="Calibri" w:hAnsi="Calibri" w:cs="Arial"/>
          <w:color w:val="000000"/>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973"/>
        <w:gridCol w:w="987"/>
        <w:gridCol w:w="3208"/>
      </w:tblGrid>
      <w:tr w:rsidR="00EC556B" w:rsidRPr="00862AB6" w14:paraId="6E94FEB0" w14:textId="77777777" w:rsidTr="00862AB6">
        <w:trPr>
          <w:trHeight w:val="432"/>
          <w:jc w:val="center"/>
        </w:trPr>
        <w:tc>
          <w:tcPr>
            <w:tcW w:w="1980" w:type="dxa"/>
          </w:tcPr>
          <w:p w14:paraId="0459BC8D" w14:textId="0135A070" w:rsidR="00EC556B" w:rsidRPr="00862AB6" w:rsidRDefault="00F75A1A" w:rsidP="00F75A1A">
            <w:pPr>
              <w:rPr>
                <w:rFonts w:ascii="Calibri" w:hAnsi="Calibri" w:cs="Arial"/>
                <w:color w:val="000000"/>
                <w:sz w:val="24"/>
                <w:szCs w:val="24"/>
              </w:rPr>
            </w:pPr>
            <w:r w:rsidRPr="00862AB6">
              <w:rPr>
                <w:rFonts w:ascii="Calibri" w:hAnsi="Calibri" w:cs="Arial"/>
                <w:b/>
                <w:sz w:val="24"/>
                <w:szCs w:val="24"/>
              </w:rPr>
              <w:t>Company Name</w:t>
            </w:r>
            <w:r w:rsidRPr="00862AB6">
              <w:rPr>
                <w:rFonts w:ascii="Calibri" w:hAnsi="Calibri" w:cs="Arial"/>
                <w:sz w:val="24"/>
                <w:szCs w:val="24"/>
              </w:rPr>
              <w:t>:</w:t>
            </w:r>
          </w:p>
        </w:tc>
        <w:tc>
          <w:tcPr>
            <w:tcW w:w="2973" w:type="dxa"/>
          </w:tcPr>
          <w:p w14:paraId="01A32B0B" w14:textId="77777777" w:rsidR="00EC556B" w:rsidRPr="00862AB6" w:rsidRDefault="00EC556B" w:rsidP="00F75A1A">
            <w:pPr>
              <w:rPr>
                <w:rFonts w:ascii="Calibri" w:hAnsi="Calibri" w:cs="Arial"/>
                <w:color w:val="000000"/>
                <w:sz w:val="24"/>
                <w:szCs w:val="24"/>
              </w:rPr>
            </w:pPr>
          </w:p>
        </w:tc>
        <w:tc>
          <w:tcPr>
            <w:tcW w:w="987" w:type="dxa"/>
          </w:tcPr>
          <w:p w14:paraId="6BB6F2DA" w14:textId="77777777" w:rsidR="00EC556B" w:rsidRPr="00862AB6" w:rsidRDefault="00EC556B" w:rsidP="00F75A1A">
            <w:pPr>
              <w:rPr>
                <w:rFonts w:ascii="Calibri" w:hAnsi="Calibri" w:cs="Arial"/>
                <w:color w:val="000000"/>
                <w:sz w:val="24"/>
                <w:szCs w:val="24"/>
              </w:rPr>
            </w:pPr>
            <w:r w:rsidRPr="00862AB6">
              <w:rPr>
                <w:rFonts w:ascii="Calibri" w:hAnsi="Calibri" w:cs="Arial"/>
                <w:b/>
                <w:color w:val="000000"/>
                <w:sz w:val="24"/>
                <w:szCs w:val="24"/>
              </w:rPr>
              <w:t>Region:</w:t>
            </w:r>
          </w:p>
        </w:tc>
        <w:tc>
          <w:tcPr>
            <w:tcW w:w="3208" w:type="dxa"/>
          </w:tcPr>
          <w:p w14:paraId="648F7554" w14:textId="77777777" w:rsidR="00EC556B" w:rsidRPr="00862AB6" w:rsidRDefault="00EC556B" w:rsidP="00F75A1A">
            <w:pPr>
              <w:rPr>
                <w:rFonts w:ascii="Calibri" w:hAnsi="Calibri" w:cs="Arial"/>
                <w:color w:val="000000"/>
                <w:sz w:val="24"/>
                <w:szCs w:val="24"/>
              </w:rPr>
            </w:pPr>
          </w:p>
        </w:tc>
      </w:tr>
      <w:tr w:rsidR="00EC556B" w:rsidRPr="00862AB6" w14:paraId="1C72BF9A" w14:textId="77777777" w:rsidTr="00862AB6">
        <w:trPr>
          <w:trHeight w:val="432"/>
          <w:jc w:val="center"/>
        </w:trPr>
        <w:tc>
          <w:tcPr>
            <w:tcW w:w="1980" w:type="dxa"/>
          </w:tcPr>
          <w:p w14:paraId="64FBAAB5" w14:textId="5D70BA6C" w:rsidR="00EC556B" w:rsidRPr="00862AB6" w:rsidRDefault="00EC556B" w:rsidP="00F75A1A">
            <w:pPr>
              <w:rPr>
                <w:rFonts w:ascii="Calibri" w:hAnsi="Calibri" w:cs="Arial"/>
                <w:color w:val="000000"/>
                <w:sz w:val="24"/>
                <w:szCs w:val="24"/>
              </w:rPr>
            </w:pPr>
            <w:r w:rsidRPr="00862AB6">
              <w:rPr>
                <w:rFonts w:ascii="Calibri" w:hAnsi="Calibri" w:cs="Arial"/>
                <w:b/>
                <w:color w:val="000000"/>
                <w:sz w:val="24"/>
                <w:szCs w:val="24"/>
              </w:rPr>
              <w:t xml:space="preserve">Contact </w:t>
            </w:r>
            <w:r w:rsidR="00F75A1A" w:rsidRPr="00862AB6">
              <w:rPr>
                <w:rFonts w:ascii="Calibri" w:hAnsi="Calibri" w:cs="Arial"/>
                <w:b/>
                <w:color w:val="000000"/>
                <w:sz w:val="24"/>
                <w:szCs w:val="24"/>
              </w:rPr>
              <w:t>Person</w:t>
            </w:r>
            <w:r w:rsidRPr="00862AB6">
              <w:rPr>
                <w:rFonts w:ascii="Calibri" w:hAnsi="Calibri" w:cs="Arial"/>
                <w:b/>
                <w:color w:val="000000"/>
                <w:sz w:val="24"/>
                <w:szCs w:val="24"/>
              </w:rPr>
              <w:t>:</w:t>
            </w:r>
          </w:p>
        </w:tc>
        <w:tc>
          <w:tcPr>
            <w:tcW w:w="2973" w:type="dxa"/>
          </w:tcPr>
          <w:p w14:paraId="25D0DCDD" w14:textId="77777777" w:rsidR="00EC556B" w:rsidRPr="00862AB6" w:rsidRDefault="00EC556B" w:rsidP="00F75A1A">
            <w:pPr>
              <w:rPr>
                <w:rFonts w:ascii="Calibri" w:hAnsi="Calibri" w:cs="Arial"/>
                <w:color w:val="000000"/>
                <w:sz w:val="24"/>
                <w:szCs w:val="24"/>
              </w:rPr>
            </w:pPr>
          </w:p>
        </w:tc>
        <w:tc>
          <w:tcPr>
            <w:tcW w:w="987" w:type="dxa"/>
          </w:tcPr>
          <w:p w14:paraId="58B5CE78" w14:textId="327BE1FF" w:rsidR="00EC556B" w:rsidRPr="00862AB6" w:rsidRDefault="00EC556B" w:rsidP="00F75A1A">
            <w:pPr>
              <w:rPr>
                <w:rFonts w:ascii="Calibri" w:hAnsi="Calibri" w:cs="Arial"/>
                <w:color w:val="000000"/>
                <w:sz w:val="24"/>
                <w:szCs w:val="24"/>
              </w:rPr>
            </w:pPr>
            <w:r w:rsidRPr="00862AB6">
              <w:rPr>
                <w:rFonts w:ascii="Calibri" w:hAnsi="Calibri" w:cs="Arial"/>
                <w:b/>
                <w:color w:val="000000"/>
                <w:sz w:val="24"/>
                <w:szCs w:val="24"/>
              </w:rPr>
              <w:t>Email</w:t>
            </w:r>
            <w:r w:rsidR="00F75A1A" w:rsidRPr="00862AB6">
              <w:rPr>
                <w:rFonts w:ascii="Calibri" w:hAnsi="Calibri" w:cs="Arial"/>
                <w:color w:val="000000"/>
                <w:sz w:val="24"/>
                <w:szCs w:val="24"/>
              </w:rPr>
              <w:t>:</w:t>
            </w:r>
          </w:p>
        </w:tc>
        <w:tc>
          <w:tcPr>
            <w:tcW w:w="3208" w:type="dxa"/>
          </w:tcPr>
          <w:p w14:paraId="51BEB6AC" w14:textId="77777777" w:rsidR="00EC556B" w:rsidRPr="00862AB6" w:rsidRDefault="00EC556B" w:rsidP="00F75A1A">
            <w:pPr>
              <w:rPr>
                <w:rFonts w:ascii="Calibri" w:hAnsi="Calibri" w:cs="Arial"/>
                <w:color w:val="000000"/>
                <w:sz w:val="24"/>
                <w:szCs w:val="24"/>
              </w:rPr>
            </w:pPr>
          </w:p>
        </w:tc>
      </w:tr>
    </w:tbl>
    <w:p w14:paraId="792D259F" w14:textId="5599B041" w:rsidR="00EC556B" w:rsidRPr="00862AB6" w:rsidRDefault="00EC556B" w:rsidP="00EC556B">
      <w:pPr>
        <w:rPr>
          <w:rFonts w:ascii="Calibri" w:hAnsi="Calibri" w:cs="Arial"/>
          <w:color w:val="000000"/>
        </w:rPr>
      </w:pPr>
    </w:p>
    <w:p w14:paraId="54094B2F" w14:textId="77777777" w:rsidR="00EC556B" w:rsidRPr="00862AB6" w:rsidRDefault="00EC556B" w:rsidP="00EC556B">
      <w:pPr>
        <w:jc w:val="center"/>
        <w:rPr>
          <w:rFonts w:ascii="Calibri" w:hAnsi="Calibri" w:cs="Arial"/>
          <w:color w:val="000000"/>
        </w:rPr>
      </w:pPr>
    </w:p>
    <w:tbl>
      <w:tblPr>
        <w:tblStyle w:val="TableGrid"/>
        <w:tblW w:w="0" w:type="auto"/>
        <w:jc w:val="center"/>
        <w:tblLook w:val="04A0" w:firstRow="1" w:lastRow="0" w:firstColumn="1" w:lastColumn="0" w:noHBand="0" w:noVBand="1"/>
      </w:tblPr>
      <w:tblGrid>
        <w:gridCol w:w="4540"/>
      </w:tblGrid>
      <w:tr w:rsidR="002F132B" w:rsidRPr="00862AB6" w14:paraId="121C610A" w14:textId="77777777" w:rsidTr="00935CC5">
        <w:trPr>
          <w:trHeight w:val="362"/>
          <w:jc w:val="center"/>
        </w:trPr>
        <w:tc>
          <w:tcPr>
            <w:tcW w:w="4540" w:type="dxa"/>
            <w:vAlign w:val="center"/>
          </w:tcPr>
          <w:p w14:paraId="03961ED2" w14:textId="77777777" w:rsidR="002F132B" w:rsidRPr="00862AB6" w:rsidRDefault="002F132B" w:rsidP="00935CC5">
            <w:pPr>
              <w:jc w:val="center"/>
              <w:rPr>
                <w:rFonts w:ascii="Calibri" w:hAnsi="Calibri" w:cs="Arial"/>
                <w:b/>
                <w:i/>
                <w:color w:val="000000"/>
                <w:sz w:val="24"/>
                <w:szCs w:val="24"/>
              </w:rPr>
            </w:pPr>
            <w:r w:rsidRPr="00862AB6">
              <w:rPr>
                <w:rFonts w:ascii="Calibri" w:hAnsi="Calibri" w:cs="Arial"/>
                <w:b/>
                <w:i/>
                <w:color w:val="000000"/>
                <w:sz w:val="24"/>
                <w:szCs w:val="24"/>
              </w:rPr>
              <w:t>Name of Product Affected</w:t>
            </w:r>
          </w:p>
        </w:tc>
      </w:tr>
      <w:tr w:rsidR="002F132B" w:rsidRPr="00862AB6" w14:paraId="099D4701" w14:textId="77777777" w:rsidTr="00935CC5">
        <w:trPr>
          <w:trHeight w:val="376"/>
          <w:jc w:val="center"/>
        </w:trPr>
        <w:tc>
          <w:tcPr>
            <w:tcW w:w="4540" w:type="dxa"/>
            <w:vAlign w:val="center"/>
          </w:tcPr>
          <w:p w14:paraId="65C37161" w14:textId="77777777" w:rsidR="002F132B" w:rsidRPr="00862AB6" w:rsidRDefault="002F132B" w:rsidP="00935CC5">
            <w:pPr>
              <w:jc w:val="center"/>
              <w:rPr>
                <w:rFonts w:ascii="Calibri" w:hAnsi="Calibri" w:cs="Arial"/>
                <w:i/>
                <w:color w:val="000000"/>
                <w:sz w:val="24"/>
                <w:szCs w:val="24"/>
              </w:rPr>
            </w:pPr>
          </w:p>
        </w:tc>
      </w:tr>
    </w:tbl>
    <w:p w14:paraId="21EC7DAF" w14:textId="77777777" w:rsidR="00EC556B" w:rsidRPr="00862AB6" w:rsidRDefault="00EC556B" w:rsidP="00901829">
      <w:pPr>
        <w:rPr>
          <w:rFonts w:ascii="Calibri" w:hAnsi="Calibri" w:cs="Arial"/>
          <w:b/>
        </w:rPr>
      </w:pPr>
    </w:p>
    <w:p w14:paraId="089E5F45" w14:textId="77777777" w:rsidR="00EC556B" w:rsidRPr="00862AB6" w:rsidRDefault="00EC556B" w:rsidP="00EC556B">
      <w:pPr>
        <w:jc w:val="center"/>
        <w:rPr>
          <w:rFonts w:ascii="Calibri" w:hAnsi="Calibri" w:cs="Arial"/>
          <w:b/>
        </w:rPr>
      </w:pPr>
    </w:p>
    <w:p w14:paraId="3EB9927D" w14:textId="77777777" w:rsidR="00EC556B" w:rsidRPr="00862AB6" w:rsidRDefault="00EC556B" w:rsidP="00EC556B">
      <w:pPr>
        <w:rPr>
          <w:rFonts w:ascii="Calibri" w:hAnsi="Calibri" w:cs="Arial"/>
          <w:b/>
        </w:rPr>
      </w:pPr>
      <w:r w:rsidRPr="00862AB6">
        <w:rPr>
          <w:rFonts w:ascii="Calibri" w:hAnsi="Calibri" w:cs="Arial"/>
          <w:b/>
        </w:rPr>
        <w:t>INSTRUCTIONS FOR COMPLETING THIS REPLY VERIFICATION TRACKING FORM:</w:t>
      </w:r>
    </w:p>
    <w:p w14:paraId="703596A1" w14:textId="77777777" w:rsidR="00EC556B" w:rsidRPr="00862AB6" w:rsidRDefault="00EC556B" w:rsidP="00EC556B">
      <w:pPr>
        <w:rPr>
          <w:rFonts w:ascii="Calibri" w:hAnsi="Calibri" w:cs="Arial"/>
        </w:rPr>
      </w:pPr>
      <w:r w:rsidRPr="00862AB6">
        <w:rPr>
          <w:rFonts w:ascii="Calibri" w:hAnsi="Calibri" w:cs="Arial"/>
        </w:rPr>
        <w:t>This completed form is required for tracking purposes. Please check the applicable boxes below.  Your signature and date are required.</w:t>
      </w:r>
    </w:p>
    <w:p w14:paraId="52E09ACB" w14:textId="77777777" w:rsidR="00EC556B" w:rsidRPr="00862AB6" w:rsidRDefault="00EC556B" w:rsidP="00EC556B">
      <w:pPr>
        <w:rPr>
          <w:rFonts w:ascii="Calibri" w:hAnsi="Calibri" w:cs="Arial"/>
        </w:rPr>
      </w:pPr>
    </w:p>
    <w:p w14:paraId="0D9F44C7" w14:textId="75907CEB" w:rsidR="00EC556B" w:rsidRPr="00862AB6" w:rsidRDefault="00F75A1A" w:rsidP="00F75A1A">
      <w:pPr>
        <w:ind w:left="720"/>
        <w:jc w:val="both"/>
        <w:rPr>
          <w:rFonts w:ascii="Calibri" w:hAnsi="Calibri" w:cs="Arial"/>
        </w:rPr>
      </w:pPr>
      <w:r w:rsidRPr="00862AB6">
        <w:rPr>
          <w:rFonts w:ascii="Calibri" w:hAnsi="Calibri" w:cs="Arial"/>
        </w:rPr>
        <w:fldChar w:fldCharType="begin">
          <w:ffData>
            <w:name w:val="Check1"/>
            <w:enabled/>
            <w:calcOnExit w:val="0"/>
            <w:checkBox>
              <w:sizeAuto/>
              <w:default w:val="0"/>
            </w:checkBox>
          </w:ffData>
        </w:fldChar>
      </w:r>
      <w:bookmarkStart w:id="0" w:name="Check1"/>
      <w:r w:rsidRPr="00862AB6">
        <w:rPr>
          <w:rFonts w:ascii="Calibri" w:hAnsi="Calibri" w:cs="Arial"/>
        </w:rPr>
        <w:instrText xml:space="preserve"> FORMCHECKBOX </w:instrText>
      </w:r>
      <w:r w:rsidR="00555045">
        <w:rPr>
          <w:rFonts w:ascii="Calibri" w:hAnsi="Calibri" w:cs="Arial"/>
        </w:rPr>
      </w:r>
      <w:r w:rsidR="00555045">
        <w:rPr>
          <w:rFonts w:ascii="Calibri" w:hAnsi="Calibri" w:cs="Arial"/>
        </w:rPr>
        <w:fldChar w:fldCharType="separate"/>
      </w:r>
      <w:r w:rsidRPr="00862AB6">
        <w:rPr>
          <w:rFonts w:ascii="Calibri" w:hAnsi="Calibri" w:cs="Arial"/>
        </w:rPr>
        <w:fldChar w:fldCharType="end"/>
      </w:r>
      <w:bookmarkEnd w:id="0"/>
      <w:r w:rsidR="00EC556B" w:rsidRPr="00862AB6">
        <w:rPr>
          <w:rFonts w:ascii="Calibri" w:hAnsi="Calibri" w:cs="Arial"/>
        </w:rPr>
        <w:tab/>
        <w:t>I acknowledge receipt of this letter</w:t>
      </w:r>
    </w:p>
    <w:p w14:paraId="321E3067" w14:textId="77777777" w:rsidR="00EC556B" w:rsidRPr="00862AB6" w:rsidRDefault="00EC556B" w:rsidP="00F75A1A">
      <w:pPr>
        <w:ind w:left="720"/>
        <w:jc w:val="both"/>
        <w:rPr>
          <w:rFonts w:ascii="Calibri" w:hAnsi="Calibri" w:cs="Arial"/>
        </w:rPr>
      </w:pPr>
    </w:p>
    <w:p w14:paraId="4B33BC67" w14:textId="50F415A9" w:rsidR="00EC556B" w:rsidRPr="00862AB6" w:rsidRDefault="00F75A1A" w:rsidP="00F75A1A">
      <w:pPr>
        <w:ind w:left="720"/>
        <w:jc w:val="both"/>
        <w:rPr>
          <w:rFonts w:ascii="Calibri" w:hAnsi="Calibri" w:cs="Arial"/>
        </w:rPr>
      </w:pPr>
      <w:r w:rsidRPr="00862AB6">
        <w:rPr>
          <w:rFonts w:ascii="Calibri" w:hAnsi="Calibri" w:cs="Arial"/>
        </w:rPr>
        <w:fldChar w:fldCharType="begin">
          <w:ffData>
            <w:name w:val="Check2"/>
            <w:enabled/>
            <w:calcOnExit w:val="0"/>
            <w:checkBox>
              <w:sizeAuto/>
              <w:default w:val="0"/>
            </w:checkBox>
          </w:ffData>
        </w:fldChar>
      </w:r>
      <w:bookmarkStart w:id="1" w:name="Check2"/>
      <w:r w:rsidRPr="00862AB6">
        <w:rPr>
          <w:rFonts w:ascii="Calibri" w:hAnsi="Calibri" w:cs="Arial"/>
        </w:rPr>
        <w:instrText xml:space="preserve"> FORMCHECKBOX </w:instrText>
      </w:r>
      <w:r w:rsidR="00555045">
        <w:rPr>
          <w:rFonts w:ascii="Calibri" w:hAnsi="Calibri" w:cs="Arial"/>
        </w:rPr>
      </w:r>
      <w:r w:rsidR="00555045">
        <w:rPr>
          <w:rFonts w:ascii="Calibri" w:hAnsi="Calibri" w:cs="Arial"/>
        </w:rPr>
        <w:fldChar w:fldCharType="separate"/>
      </w:r>
      <w:r w:rsidRPr="00862AB6">
        <w:rPr>
          <w:rFonts w:ascii="Calibri" w:hAnsi="Calibri" w:cs="Arial"/>
        </w:rPr>
        <w:fldChar w:fldCharType="end"/>
      </w:r>
      <w:bookmarkEnd w:id="1"/>
      <w:r w:rsidR="00EC556B" w:rsidRPr="00862AB6">
        <w:rPr>
          <w:rFonts w:ascii="Calibri" w:hAnsi="Calibri" w:cs="Arial"/>
        </w:rPr>
        <w:tab/>
        <w:t>I have the affected product(s)</w:t>
      </w:r>
    </w:p>
    <w:p w14:paraId="1ACFA538" w14:textId="77777777" w:rsidR="00EC556B" w:rsidRPr="00862AB6" w:rsidRDefault="00EC556B" w:rsidP="00F75A1A">
      <w:pPr>
        <w:ind w:left="720"/>
        <w:jc w:val="both"/>
        <w:rPr>
          <w:rFonts w:ascii="Calibri" w:hAnsi="Calibri" w:cs="Arial"/>
        </w:rPr>
      </w:pPr>
    </w:p>
    <w:p w14:paraId="2B021B1B" w14:textId="5B9DD4A8" w:rsidR="00EC556B" w:rsidRPr="00862AB6" w:rsidRDefault="00F75A1A" w:rsidP="00F75A1A">
      <w:pPr>
        <w:ind w:left="720"/>
        <w:jc w:val="both"/>
        <w:rPr>
          <w:rFonts w:ascii="Calibri" w:hAnsi="Calibri" w:cs="Arial"/>
        </w:rPr>
      </w:pPr>
      <w:r w:rsidRPr="00862AB6">
        <w:rPr>
          <w:rFonts w:ascii="Calibri" w:hAnsi="Calibri" w:cs="Arial"/>
        </w:rPr>
        <w:fldChar w:fldCharType="begin">
          <w:ffData>
            <w:name w:val="Check3"/>
            <w:enabled/>
            <w:calcOnExit w:val="0"/>
            <w:checkBox>
              <w:sizeAuto/>
              <w:default w:val="0"/>
            </w:checkBox>
          </w:ffData>
        </w:fldChar>
      </w:r>
      <w:bookmarkStart w:id="2" w:name="Check3"/>
      <w:r w:rsidRPr="00862AB6">
        <w:rPr>
          <w:rFonts w:ascii="Calibri" w:hAnsi="Calibri" w:cs="Arial"/>
        </w:rPr>
        <w:instrText xml:space="preserve"> FORMCHECKBOX </w:instrText>
      </w:r>
      <w:r w:rsidR="00555045">
        <w:rPr>
          <w:rFonts w:ascii="Calibri" w:hAnsi="Calibri" w:cs="Arial"/>
        </w:rPr>
      </w:r>
      <w:r w:rsidR="00555045">
        <w:rPr>
          <w:rFonts w:ascii="Calibri" w:hAnsi="Calibri" w:cs="Arial"/>
        </w:rPr>
        <w:fldChar w:fldCharType="separate"/>
      </w:r>
      <w:r w:rsidRPr="00862AB6">
        <w:rPr>
          <w:rFonts w:ascii="Calibri" w:hAnsi="Calibri" w:cs="Arial"/>
        </w:rPr>
        <w:fldChar w:fldCharType="end"/>
      </w:r>
      <w:bookmarkEnd w:id="2"/>
      <w:r w:rsidR="00EC556B" w:rsidRPr="00862AB6">
        <w:rPr>
          <w:rFonts w:ascii="Calibri" w:hAnsi="Calibri" w:cs="Arial"/>
        </w:rPr>
        <w:tab/>
        <w:t>I DO NOT have the affected product(s)</w:t>
      </w:r>
    </w:p>
    <w:p w14:paraId="0AD69269" w14:textId="77777777" w:rsidR="00EC556B" w:rsidRPr="00862AB6" w:rsidRDefault="00EC556B" w:rsidP="00EC556B">
      <w:pPr>
        <w:rPr>
          <w:rFonts w:ascii="Calibri" w:hAnsi="Calibri" w:cs="Arial"/>
        </w:rPr>
      </w:pPr>
    </w:p>
    <w:p w14:paraId="64BB7114" w14:textId="0EF5DDBD" w:rsidR="00EC556B" w:rsidRPr="00862AB6" w:rsidRDefault="00EC556B" w:rsidP="00EC556B">
      <w:pPr>
        <w:spacing w:line="360" w:lineRule="auto"/>
        <w:rPr>
          <w:rFonts w:ascii="Calibri" w:hAnsi="Calibri" w:cs="Arial"/>
          <w:color w:val="000000"/>
        </w:rPr>
      </w:pPr>
      <w:r w:rsidRPr="00862AB6">
        <w:rPr>
          <w:rFonts w:ascii="Calibri" w:hAnsi="Calibri" w:cs="Arial"/>
          <w:color w:val="000000"/>
        </w:rPr>
        <w:t xml:space="preserve">Name (Print): </w:t>
      </w:r>
      <w:r w:rsidR="00F75A1A" w:rsidRPr="00862AB6">
        <w:rPr>
          <w:rFonts w:ascii="Calibri" w:hAnsi="Calibri" w:cs="Arial"/>
          <w:color w:val="000000"/>
        </w:rPr>
        <w:t xml:space="preserve"> </w:t>
      </w:r>
      <w:r w:rsidRPr="00862AB6">
        <w:rPr>
          <w:rFonts w:ascii="Calibri" w:hAnsi="Calibri" w:cs="Arial"/>
          <w:color w:val="000000"/>
        </w:rPr>
        <w:t>_________________________________________________________________________</w:t>
      </w:r>
    </w:p>
    <w:p w14:paraId="05EDE92E" w14:textId="77777777" w:rsidR="00EC556B" w:rsidRPr="00862AB6" w:rsidRDefault="00EC556B" w:rsidP="00EC556B">
      <w:pPr>
        <w:spacing w:line="360" w:lineRule="auto"/>
        <w:rPr>
          <w:rFonts w:ascii="Calibri" w:hAnsi="Calibri" w:cs="Arial"/>
          <w:color w:val="000000"/>
        </w:rPr>
      </w:pPr>
    </w:p>
    <w:p w14:paraId="23009D0C" w14:textId="4BF29040" w:rsidR="00F75A1A" w:rsidRPr="00862AB6" w:rsidRDefault="00EC556B" w:rsidP="00F75A1A">
      <w:pPr>
        <w:spacing w:line="360" w:lineRule="auto"/>
        <w:rPr>
          <w:rFonts w:ascii="Calibri" w:hAnsi="Calibri" w:cs="Arial"/>
          <w:color w:val="000000"/>
        </w:rPr>
      </w:pPr>
      <w:r w:rsidRPr="00862AB6">
        <w:rPr>
          <w:rFonts w:ascii="Calibri" w:hAnsi="Calibri" w:cs="Arial"/>
          <w:color w:val="000000"/>
        </w:rPr>
        <w:t>Signature:  ________</w:t>
      </w:r>
      <w:r w:rsidR="00F75A1A" w:rsidRPr="00862AB6">
        <w:rPr>
          <w:rFonts w:ascii="Calibri" w:hAnsi="Calibri" w:cs="Arial"/>
          <w:color w:val="000000"/>
        </w:rPr>
        <w:t xml:space="preserve">_______________________________ </w:t>
      </w:r>
      <w:r w:rsidRPr="00862AB6">
        <w:rPr>
          <w:rFonts w:ascii="Calibri" w:hAnsi="Calibri" w:cs="Arial"/>
          <w:color w:val="000000"/>
        </w:rPr>
        <w:t>Date: _________________</w:t>
      </w:r>
    </w:p>
    <w:p w14:paraId="7EEC1C96" w14:textId="2C9D5E27" w:rsidR="00EC556B" w:rsidRPr="00862AB6" w:rsidRDefault="00EC556B" w:rsidP="00F75A1A">
      <w:pPr>
        <w:spacing w:line="360" w:lineRule="auto"/>
        <w:ind w:left="6480"/>
        <w:rPr>
          <w:rFonts w:ascii="Calibri" w:hAnsi="Calibri" w:cs="Arial"/>
          <w:color w:val="000000"/>
        </w:rPr>
      </w:pPr>
      <w:r w:rsidRPr="00862AB6">
        <w:rPr>
          <w:rFonts w:ascii="Calibri" w:hAnsi="Calibri" w:cs="Arial"/>
        </w:rPr>
        <w:t>(</w:t>
      </w:r>
      <w:r w:rsidRPr="00862AB6">
        <w:rPr>
          <w:rFonts w:ascii="Calibri" w:hAnsi="Calibri" w:cs="Arial"/>
          <w:color w:val="000000"/>
        </w:rPr>
        <w:t>DD/MM/YYYY)</w:t>
      </w:r>
    </w:p>
    <w:p w14:paraId="4311AA71" w14:textId="77777777" w:rsidR="00EC556B" w:rsidRPr="00862AB6" w:rsidRDefault="00EC556B" w:rsidP="00EC556B">
      <w:pPr>
        <w:jc w:val="center"/>
        <w:rPr>
          <w:rFonts w:ascii="Calibri" w:hAnsi="Calibri" w:cs="Arial"/>
        </w:rPr>
      </w:pPr>
    </w:p>
    <w:p w14:paraId="17C485F3" w14:textId="77777777" w:rsidR="00EC556B" w:rsidRPr="00862AB6" w:rsidRDefault="00EC556B" w:rsidP="00EC556B">
      <w:pPr>
        <w:jc w:val="center"/>
        <w:rPr>
          <w:rFonts w:ascii="Calibri" w:hAnsi="Calibri" w:cs="Arial"/>
        </w:rPr>
      </w:pPr>
    </w:p>
    <w:p w14:paraId="69536709" w14:textId="77777777" w:rsidR="00EC556B" w:rsidRPr="00862AB6" w:rsidRDefault="00EC556B" w:rsidP="00EC556B">
      <w:pPr>
        <w:jc w:val="center"/>
        <w:rPr>
          <w:rFonts w:ascii="Calibri" w:hAnsi="Calibri" w:cs="Arial"/>
        </w:rPr>
      </w:pPr>
    </w:p>
    <w:p w14:paraId="3FA4A11B" w14:textId="77777777" w:rsidR="00EC556B" w:rsidRPr="00862AB6" w:rsidRDefault="00EC556B" w:rsidP="00EC556B">
      <w:pPr>
        <w:jc w:val="center"/>
        <w:rPr>
          <w:rFonts w:ascii="Calibri" w:hAnsi="Calibri" w:cs="Arial"/>
        </w:rPr>
      </w:pPr>
      <w:r w:rsidRPr="00862AB6">
        <w:rPr>
          <w:rFonts w:ascii="Calibri" w:hAnsi="Calibri" w:cs="Arial"/>
        </w:rPr>
        <w:t>Please return the completed form via email or fax to:</w:t>
      </w:r>
    </w:p>
    <w:p w14:paraId="29C564AC" w14:textId="61D633D9" w:rsidR="00EC556B" w:rsidRPr="00862AB6" w:rsidRDefault="00EC556B" w:rsidP="00EC556B">
      <w:pPr>
        <w:jc w:val="center"/>
        <w:rPr>
          <w:rFonts w:ascii="Calibri" w:hAnsi="Calibri" w:cs="Arial"/>
        </w:rPr>
      </w:pPr>
      <w:r w:rsidRPr="00862AB6">
        <w:rPr>
          <w:rFonts w:ascii="Calibri" w:hAnsi="Calibri" w:cs="Arial"/>
        </w:rPr>
        <w:t>(email) w</w:t>
      </w:r>
      <w:r w:rsidR="00F75A1A" w:rsidRPr="00862AB6">
        <w:rPr>
          <w:rFonts w:ascii="Calibri" w:hAnsi="Calibri" w:cs="Arial"/>
        </w:rPr>
        <w:t>aters_quality@waters.com</w:t>
      </w:r>
    </w:p>
    <w:p w14:paraId="54EABA42" w14:textId="6E2B571A" w:rsidR="003B73E7" w:rsidRPr="00862AB6" w:rsidRDefault="00EC556B" w:rsidP="00F75A1A">
      <w:pPr>
        <w:jc w:val="center"/>
        <w:rPr>
          <w:rFonts w:ascii="Calibri" w:hAnsi="Calibri" w:cs="Arial"/>
        </w:rPr>
      </w:pPr>
      <w:r w:rsidRPr="00862AB6">
        <w:rPr>
          <w:rFonts w:ascii="Calibri" w:hAnsi="Calibri" w:cs="Arial"/>
        </w:rPr>
        <w:t xml:space="preserve">(fax) </w:t>
      </w:r>
      <w:r w:rsidR="00F75A1A" w:rsidRPr="00862AB6">
        <w:rPr>
          <w:rFonts w:ascii="Calibri" w:hAnsi="Calibri" w:cs="Arial"/>
        </w:rPr>
        <w:t>US: 508</w:t>
      </w:r>
      <w:r w:rsidR="00A70F63" w:rsidRPr="00862AB6">
        <w:rPr>
          <w:rFonts w:ascii="Calibri" w:hAnsi="Calibri" w:cs="Arial"/>
        </w:rPr>
        <w:t xml:space="preserve"> 482 </w:t>
      </w:r>
      <w:r w:rsidRPr="00862AB6">
        <w:rPr>
          <w:rFonts w:ascii="Calibri" w:hAnsi="Calibri" w:cs="Arial"/>
        </w:rPr>
        <w:t>2339 / Outside US: +</w:t>
      </w:r>
      <w:r w:rsidR="00F75A1A" w:rsidRPr="00862AB6">
        <w:rPr>
          <w:rFonts w:ascii="Calibri" w:hAnsi="Calibri" w:cs="Arial"/>
        </w:rPr>
        <w:t xml:space="preserve">1 </w:t>
      </w:r>
      <w:r w:rsidRPr="00862AB6">
        <w:rPr>
          <w:rFonts w:ascii="Calibri" w:hAnsi="Calibri" w:cs="Arial"/>
        </w:rPr>
        <w:t>508</w:t>
      </w:r>
      <w:r w:rsidR="00A70F63" w:rsidRPr="00862AB6">
        <w:rPr>
          <w:rFonts w:ascii="Calibri" w:hAnsi="Calibri" w:cs="Arial"/>
        </w:rPr>
        <w:t xml:space="preserve"> 482 </w:t>
      </w:r>
      <w:r w:rsidRPr="00862AB6">
        <w:rPr>
          <w:rFonts w:ascii="Calibri" w:hAnsi="Calibri" w:cs="Arial"/>
        </w:rPr>
        <w:t>2339</w:t>
      </w:r>
    </w:p>
    <w:sectPr w:rsidR="003B73E7" w:rsidRPr="00862AB6" w:rsidSect="002A0DA1">
      <w:headerReference w:type="default" r:id="rId11"/>
      <w:footerReference w:type="default" r:id="rId12"/>
      <w:pgSz w:w="12240" w:h="15840"/>
      <w:pgMar w:top="2410" w:right="810" w:bottom="1440" w:left="900" w:header="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936370" w14:textId="77777777" w:rsidR="005C7203" w:rsidRDefault="005C7203" w:rsidP="00471EEF">
      <w:r>
        <w:separator/>
      </w:r>
    </w:p>
  </w:endnote>
  <w:endnote w:type="continuationSeparator" w:id="0">
    <w:p w14:paraId="6283C1E6" w14:textId="77777777" w:rsidR="005C7203" w:rsidRDefault="005C7203" w:rsidP="00471EEF">
      <w:r>
        <w:continuationSeparator/>
      </w:r>
    </w:p>
  </w:endnote>
  <w:endnote w:type="continuationNotice" w:id="1">
    <w:p w14:paraId="227DC51F" w14:textId="77777777" w:rsidR="005C7203" w:rsidRDefault="005C72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75FE5" w14:textId="77777777" w:rsidR="00471EEF" w:rsidRPr="003B73E7" w:rsidRDefault="003B73E7" w:rsidP="003B73E7">
    <w:pPr>
      <w:pStyle w:val="Footer"/>
      <w:ind w:hanging="900"/>
    </w:pPr>
    <w:r>
      <w:rPr>
        <w:noProof/>
      </w:rPr>
      <mc:AlternateContent>
        <mc:Choice Requires="wps">
          <w:drawing>
            <wp:anchor distT="0" distB="0" distL="114300" distR="114300" simplePos="0" relativeHeight="251658240" behindDoc="0" locked="0" layoutInCell="1" allowOverlap="1" wp14:anchorId="54E05692" wp14:editId="3D65FA87">
              <wp:simplePos x="0" y="0"/>
              <wp:positionH relativeFrom="column">
                <wp:posOffset>571500</wp:posOffset>
              </wp:positionH>
              <wp:positionV relativeFrom="paragraph">
                <wp:posOffset>4445</wp:posOffset>
              </wp:positionV>
              <wp:extent cx="5600700" cy="220345"/>
              <wp:effectExtent l="0" t="0" r="0" b="8255"/>
              <wp:wrapSquare wrapText="bothSides"/>
              <wp:docPr id="4" name="Text Box 4"/>
              <wp:cNvGraphicFramePr/>
              <a:graphic xmlns:a="http://schemas.openxmlformats.org/drawingml/2006/main">
                <a:graphicData uri="http://schemas.microsoft.com/office/word/2010/wordprocessingShape">
                  <wps:wsp>
                    <wps:cNvSpPr txBox="1"/>
                    <wps:spPr>
                      <a:xfrm>
                        <a:off x="0" y="0"/>
                        <a:ext cx="5600700" cy="22034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1B59842" w14:textId="77777777" w:rsidR="003B73E7" w:rsidRPr="00F75A1A" w:rsidRDefault="003B73E7" w:rsidP="003B73E7">
                          <w:pPr>
                            <w:jc w:val="center"/>
                            <w:rPr>
                              <w:rFonts w:ascii="Calibri" w:hAnsi="Calibri" w:cs="Arial"/>
                              <w:sz w:val="20"/>
                              <w:szCs w:val="20"/>
                            </w:rPr>
                          </w:pPr>
                          <w:r w:rsidRPr="00F75A1A">
                            <w:rPr>
                              <w:rFonts w:ascii="Calibri" w:hAnsi="Calibri" w:cs="Arial"/>
                              <w:sz w:val="20"/>
                              <w:szCs w:val="20"/>
                            </w:rPr>
                            <w:t xml:space="preserve">Waters </w:t>
                          </w:r>
                          <w:proofErr w:type="gramStart"/>
                          <w:r w:rsidRPr="00F75A1A">
                            <w:rPr>
                              <w:rFonts w:ascii="Calibri" w:hAnsi="Calibri" w:cs="Arial"/>
                              <w:sz w:val="20"/>
                              <w:szCs w:val="20"/>
                            </w:rPr>
                            <w:t xml:space="preserve">Corporation  </w:t>
                          </w:r>
                          <w:r w:rsidRPr="00F75A1A">
                            <w:rPr>
                              <w:rFonts w:ascii="Calibri" w:hAnsi="Calibri" w:cs="Arial"/>
                              <w:color w:val="548DD4" w:themeColor="text2" w:themeTint="99"/>
                              <w:sz w:val="20"/>
                              <w:szCs w:val="20"/>
                            </w:rPr>
                            <w:t>|</w:t>
                          </w:r>
                          <w:proofErr w:type="gramEnd"/>
                          <w:r w:rsidRPr="00F75A1A">
                            <w:rPr>
                              <w:rFonts w:ascii="Calibri" w:hAnsi="Calibri" w:cs="Arial"/>
                              <w:sz w:val="20"/>
                              <w:szCs w:val="20"/>
                            </w:rPr>
                            <w:t xml:space="preserve">  34 Maple Street, Milford, MA 01757 USA  </w:t>
                          </w:r>
                          <w:r w:rsidRPr="00F75A1A">
                            <w:rPr>
                              <w:rFonts w:ascii="Calibri" w:hAnsi="Calibri" w:cs="Arial"/>
                              <w:color w:val="548DD4" w:themeColor="text2" w:themeTint="99"/>
                              <w:sz w:val="20"/>
                              <w:szCs w:val="20"/>
                            </w:rPr>
                            <w:t>|</w:t>
                          </w:r>
                          <w:r w:rsidRPr="00F75A1A">
                            <w:rPr>
                              <w:rFonts w:ascii="Calibri" w:hAnsi="Calibri" w:cs="Arial"/>
                              <w:sz w:val="20"/>
                              <w:szCs w:val="20"/>
                            </w:rPr>
                            <w:t xml:space="preserve">  www.waters.com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E05692" id="_x0000_t202" coordsize="21600,21600" o:spt="202" path="m,l,21600r21600,l21600,xe">
              <v:stroke joinstyle="miter"/>
              <v:path gradientshapeok="t" o:connecttype="rect"/>
            </v:shapetype>
            <v:shape id="Text Box 4" o:spid="_x0000_s1026" type="#_x0000_t202" style="position:absolute;margin-left:45pt;margin-top:.35pt;width:441pt;height:17.3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" filled="f" stroked="f">
              <v:textbox>
                <w:txbxContent>
                  <w:p w14:paraId="51B59842" w14:textId="77777777" w:rsidR="003B73E7" w:rsidRPr="00F75A1A" w:rsidRDefault="003B73E7" w:rsidP="003B73E7">
                    <w:pPr>
                      <w:jc w:val="center"/>
                      <w:rPr>
                        <w:rFonts w:ascii="Calibri" w:hAnsi="Calibri" w:cs="Arial"/>
                        <w:sz w:val="20"/>
                        <w:szCs w:val="20"/>
                      </w:rPr>
                    </w:pPr>
                    <w:r w:rsidRPr="00F75A1A">
                      <w:rPr>
                        <w:rFonts w:ascii="Calibri" w:hAnsi="Calibri" w:cs="Arial"/>
                        <w:sz w:val="20"/>
                        <w:szCs w:val="20"/>
                      </w:rPr>
                      <w:t xml:space="preserve">Waters </w:t>
                    </w:r>
                    <w:proofErr w:type="gramStart"/>
                    <w:r w:rsidRPr="00F75A1A">
                      <w:rPr>
                        <w:rFonts w:ascii="Calibri" w:hAnsi="Calibri" w:cs="Arial"/>
                        <w:sz w:val="20"/>
                        <w:szCs w:val="20"/>
                      </w:rPr>
                      <w:t xml:space="preserve">Corporation  </w:t>
                    </w:r>
                    <w:r w:rsidRPr="00F75A1A">
                      <w:rPr>
                        <w:rFonts w:ascii="Calibri" w:hAnsi="Calibri" w:cs="Arial"/>
                        <w:color w:val="548DD4" w:themeColor="text2" w:themeTint="99"/>
                        <w:sz w:val="20"/>
                        <w:szCs w:val="20"/>
                      </w:rPr>
                      <w:t>|</w:t>
                    </w:r>
                    <w:proofErr w:type="gramEnd"/>
                    <w:r w:rsidRPr="00F75A1A">
                      <w:rPr>
                        <w:rFonts w:ascii="Calibri" w:hAnsi="Calibri" w:cs="Arial"/>
                        <w:sz w:val="20"/>
                        <w:szCs w:val="20"/>
                      </w:rPr>
                      <w:t xml:space="preserve">  34 Maple Street, Milford, MA 01757 USA  </w:t>
                    </w:r>
                    <w:r w:rsidRPr="00F75A1A">
                      <w:rPr>
                        <w:rFonts w:ascii="Calibri" w:hAnsi="Calibri" w:cs="Arial"/>
                        <w:color w:val="548DD4" w:themeColor="text2" w:themeTint="99"/>
                        <w:sz w:val="20"/>
                        <w:szCs w:val="20"/>
                      </w:rPr>
                      <w:t>|</w:t>
                    </w:r>
                    <w:r w:rsidRPr="00F75A1A">
                      <w:rPr>
                        <w:rFonts w:ascii="Calibri" w:hAnsi="Calibri" w:cs="Arial"/>
                        <w:sz w:val="20"/>
                        <w:szCs w:val="20"/>
                      </w:rPr>
                      <w:t xml:space="preserve">  www.waters.com</w:t>
                    </w:r>
                  </w:p>
                </w:txbxContent>
              </v:textbox>
              <w10:wrap type="square"/>
            </v:shape>
          </w:pict>
        </mc:Fallback>
      </mc:AlternateContent>
    </w:r>
    <w:r>
      <w:rPr>
        <w:noProof/>
      </w:rPr>
      <w:drawing>
        <wp:inline distT="0" distB="0" distL="0" distR="0" wp14:anchorId="0C48DE92" wp14:editId="628F2C20">
          <wp:extent cx="1275094" cy="568579"/>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xels_7461.png"/>
                  <pic:cNvPicPr/>
                </pic:nvPicPr>
                <pic:blipFill>
                  <a:blip r:embed="rId1">
                    <a:extLst>
                      <a:ext uri="{28A0092B-C50C-407E-A947-70E740481C1C}">
                        <a14:useLocalDpi xmlns:a14="http://schemas.microsoft.com/office/drawing/2010/main" val="0"/>
                      </a:ext>
                    </a:extLst>
                  </a:blip>
                  <a:stretch>
                    <a:fillRect/>
                  </a:stretch>
                </pic:blipFill>
                <pic:spPr>
                  <a:xfrm flipH="1" flipV="1">
                    <a:off x="0" y="0"/>
                    <a:ext cx="1275094" cy="568579"/>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127A1" w14:textId="77777777" w:rsidR="005C7203" w:rsidRDefault="005C7203" w:rsidP="00471EEF">
      <w:r>
        <w:separator/>
      </w:r>
    </w:p>
  </w:footnote>
  <w:footnote w:type="continuationSeparator" w:id="0">
    <w:p w14:paraId="0D341006" w14:textId="77777777" w:rsidR="005C7203" w:rsidRDefault="005C7203" w:rsidP="00471EEF">
      <w:r>
        <w:continuationSeparator/>
      </w:r>
    </w:p>
  </w:footnote>
  <w:footnote w:type="continuationNotice" w:id="1">
    <w:p w14:paraId="3490C045" w14:textId="77777777" w:rsidR="005C7203" w:rsidRDefault="005C720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AE79F" w14:textId="77777777" w:rsidR="00471EEF" w:rsidRDefault="00471EEF" w:rsidP="00471EEF">
    <w:pPr>
      <w:pStyle w:val="Header"/>
      <w:ind w:left="-1080"/>
    </w:pPr>
    <w:r>
      <w:rPr>
        <w:noProof/>
      </w:rPr>
      <w:drawing>
        <wp:inline distT="0" distB="0" distL="0" distR="0" wp14:anchorId="0FD0E803" wp14:editId="5C617250">
          <wp:extent cx="7917560" cy="400851"/>
          <wp:effectExtent l="0" t="0" r="762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L_RegAffairsWatersHeader.png"/>
                  <pic:cNvPicPr/>
                </pic:nvPicPr>
                <pic:blipFill>
                  <a:blip r:embed="rId1">
                    <a:extLst>
                      <a:ext uri="{28A0092B-C50C-407E-A947-70E740481C1C}">
                        <a14:useLocalDpi xmlns:a14="http://schemas.microsoft.com/office/drawing/2010/main" val="0"/>
                      </a:ext>
                    </a:extLst>
                  </a:blip>
                  <a:stretch>
                    <a:fillRect/>
                  </a:stretch>
                </pic:blipFill>
                <pic:spPr>
                  <a:xfrm>
                    <a:off x="0" y="0"/>
                    <a:ext cx="7917560" cy="400851"/>
                  </a:xfrm>
                  <a:prstGeom prst="rect">
                    <a:avLst/>
                  </a:prstGeom>
                </pic:spPr>
              </pic:pic>
            </a:graphicData>
          </a:graphic>
        </wp:inline>
      </w:drawing>
    </w:r>
  </w:p>
  <w:p w14:paraId="70448531" w14:textId="77777777" w:rsidR="00471EEF" w:rsidRDefault="00471EEF" w:rsidP="00471EEF">
    <w:pPr>
      <w:pStyle w:val="Header"/>
      <w:ind w:left="-1080"/>
    </w:pPr>
  </w:p>
  <w:p w14:paraId="0FB69F1E" w14:textId="77777777" w:rsidR="00471EEF" w:rsidRDefault="00471EEF" w:rsidP="00471EEF">
    <w:pPr>
      <w:pStyle w:val="Header"/>
      <w:ind w:left="-1080"/>
    </w:pPr>
  </w:p>
  <w:p w14:paraId="6C02EE2E" w14:textId="77777777" w:rsidR="00471EEF" w:rsidRPr="00471EEF" w:rsidRDefault="00471EEF" w:rsidP="00471EEF">
    <w:pPr>
      <w:pStyle w:val="Header"/>
      <w:tabs>
        <w:tab w:val="clear" w:pos="4320"/>
        <w:tab w:val="clear" w:pos="8640"/>
        <w:tab w:val="center" w:pos="-720"/>
      </w:tabs>
      <w:ind w:left="-1080"/>
    </w:pPr>
    <w:r>
      <w:tab/>
    </w:r>
    <w:r>
      <w:tab/>
    </w:r>
    <w:r>
      <w:rPr>
        <w:noProof/>
      </w:rPr>
      <w:drawing>
        <wp:inline distT="0" distB="0" distL="0" distR="0" wp14:anchorId="216B3BE2" wp14:editId="29E51842">
          <wp:extent cx="1937041" cy="471424"/>
          <wp:effectExtent l="0" t="0" r="0" b="1143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ters_logo_K.png"/>
                  <pic:cNvPicPr/>
                </pic:nvPicPr>
                <pic:blipFill>
                  <a:blip r:embed="rId2">
                    <a:extLst>
                      <a:ext uri="{28A0092B-C50C-407E-A947-70E740481C1C}">
                        <a14:useLocalDpi xmlns:a14="http://schemas.microsoft.com/office/drawing/2010/main" val="0"/>
                      </a:ext>
                    </a:extLst>
                  </a:blip>
                  <a:stretch>
                    <a:fillRect/>
                  </a:stretch>
                </pic:blipFill>
                <pic:spPr>
                  <a:xfrm>
                    <a:off x="0" y="0"/>
                    <a:ext cx="1937041" cy="47142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D338C"/>
    <w:multiLevelType w:val="hybridMultilevel"/>
    <w:tmpl w:val="83EC9776"/>
    <w:lvl w:ilvl="0" w:tplc="46ACBCDE">
      <w:start w:val="17"/>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5C5F6C"/>
    <w:multiLevelType w:val="hybridMultilevel"/>
    <w:tmpl w:val="FF7A9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511F90"/>
    <w:multiLevelType w:val="multilevel"/>
    <w:tmpl w:val="0468726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1EEF"/>
    <w:rsid w:val="00011F76"/>
    <w:rsid w:val="0003706B"/>
    <w:rsid w:val="000831E1"/>
    <w:rsid w:val="00087B5D"/>
    <w:rsid w:val="00095611"/>
    <w:rsid w:val="000D50C2"/>
    <w:rsid w:val="000E6069"/>
    <w:rsid w:val="001068ED"/>
    <w:rsid w:val="00141DC7"/>
    <w:rsid w:val="00156195"/>
    <w:rsid w:val="00173F8C"/>
    <w:rsid w:val="00186506"/>
    <w:rsid w:val="001C0376"/>
    <w:rsid w:val="001C12DB"/>
    <w:rsid w:val="001C3E6B"/>
    <w:rsid w:val="0024346E"/>
    <w:rsid w:val="00262329"/>
    <w:rsid w:val="00272342"/>
    <w:rsid w:val="002761B1"/>
    <w:rsid w:val="00286B83"/>
    <w:rsid w:val="002A0DA1"/>
    <w:rsid w:val="002A4073"/>
    <w:rsid w:val="002D601E"/>
    <w:rsid w:val="002F132B"/>
    <w:rsid w:val="00303F8C"/>
    <w:rsid w:val="00320F35"/>
    <w:rsid w:val="003B73E7"/>
    <w:rsid w:val="003E6B0D"/>
    <w:rsid w:val="00413E18"/>
    <w:rsid w:val="004174F5"/>
    <w:rsid w:val="00471EEF"/>
    <w:rsid w:val="00495FD7"/>
    <w:rsid w:val="005361F4"/>
    <w:rsid w:val="005445D9"/>
    <w:rsid w:val="00550617"/>
    <w:rsid w:val="00555045"/>
    <w:rsid w:val="0056163E"/>
    <w:rsid w:val="005639C3"/>
    <w:rsid w:val="00592C9A"/>
    <w:rsid w:val="00596901"/>
    <w:rsid w:val="005C0769"/>
    <w:rsid w:val="005C7203"/>
    <w:rsid w:val="005E14DD"/>
    <w:rsid w:val="005F08AA"/>
    <w:rsid w:val="0061343F"/>
    <w:rsid w:val="00653DE8"/>
    <w:rsid w:val="0066546C"/>
    <w:rsid w:val="00692CB6"/>
    <w:rsid w:val="00775856"/>
    <w:rsid w:val="007B0F85"/>
    <w:rsid w:val="007F2627"/>
    <w:rsid w:val="00862AB6"/>
    <w:rsid w:val="00901829"/>
    <w:rsid w:val="00926281"/>
    <w:rsid w:val="0093207B"/>
    <w:rsid w:val="00960D4F"/>
    <w:rsid w:val="00962DFB"/>
    <w:rsid w:val="0099472B"/>
    <w:rsid w:val="009B72C4"/>
    <w:rsid w:val="009C6C18"/>
    <w:rsid w:val="00A05801"/>
    <w:rsid w:val="00A34958"/>
    <w:rsid w:val="00A53AF6"/>
    <w:rsid w:val="00A56866"/>
    <w:rsid w:val="00A70F63"/>
    <w:rsid w:val="00A9136A"/>
    <w:rsid w:val="00A95E7F"/>
    <w:rsid w:val="00AC3280"/>
    <w:rsid w:val="00B002EA"/>
    <w:rsid w:val="00B00F99"/>
    <w:rsid w:val="00B3664B"/>
    <w:rsid w:val="00B5350C"/>
    <w:rsid w:val="00B60538"/>
    <w:rsid w:val="00B80069"/>
    <w:rsid w:val="00B91844"/>
    <w:rsid w:val="00C33B5D"/>
    <w:rsid w:val="00C73438"/>
    <w:rsid w:val="00C92758"/>
    <w:rsid w:val="00C949A8"/>
    <w:rsid w:val="00CB3DD9"/>
    <w:rsid w:val="00CC3090"/>
    <w:rsid w:val="00CE46D4"/>
    <w:rsid w:val="00CF4DE6"/>
    <w:rsid w:val="00D316AB"/>
    <w:rsid w:val="00D429B1"/>
    <w:rsid w:val="00D73A68"/>
    <w:rsid w:val="00DA3274"/>
    <w:rsid w:val="00E02ECB"/>
    <w:rsid w:val="00E14344"/>
    <w:rsid w:val="00E54326"/>
    <w:rsid w:val="00E97262"/>
    <w:rsid w:val="00EB33C4"/>
    <w:rsid w:val="00EC556B"/>
    <w:rsid w:val="00EE0DB1"/>
    <w:rsid w:val="00F06634"/>
    <w:rsid w:val="00F175E1"/>
    <w:rsid w:val="00F723E9"/>
    <w:rsid w:val="00F75A1A"/>
    <w:rsid w:val="00FA1CD5"/>
    <w:rsid w:val="00FA48EF"/>
    <w:rsid w:val="00FA4E5F"/>
    <w:rsid w:val="00FE25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FF0A5B6"/>
  <w14:defaultImageDpi w14:val="300"/>
  <w15:docId w15:val="{57EA2301-7B77-451E-9F8C-B1C821C5F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3E18"/>
    <w:pPr>
      <w:keepNext/>
      <w:keepLines/>
      <w:numPr>
        <w:numId w:val="1"/>
      </w:numPr>
      <w:overflowPunct w:val="0"/>
      <w:autoSpaceDE w:val="0"/>
      <w:autoSpaceDN w:val="0"/>
      <w:adjustRightInd w:val="0"/>
      <w:spacing w:before="480"/>
      <w:textAlignment w:val="baseline"/>
      <w:outlineLvl w:val="0"/>
    </w:pPr>
    <w:rPr>
      <w:rFonts w:ascii="Cambria" w:eastAsia="Times New Roman" w:hAnsi="Cambria" w:cs="Times New Roman"/>
      <w:b/>
      <w:bCs/>
      <w:sz w:val="28"/>
      <w:szCs w:val="28"/>
    </w:rPr>
  </w:style>
  <w:style w:type="paragraph" w:styleId="Heading2">
    <w:name w:val="heading 2"/>
    <w:basedOn w:val="Heading1"/>
    <w:next w:val="Normal"/>
    <w:link w:val="Heading2Char"/>
    <w:uiPriority w:val="9"/>
    <w:unhideWhenUsed/>
    <w:qFormat/>
    <w:rsid w:val="00413E18"/>
    <w:pPr>
      <w:numPr>
        <w:ilvl w:val="1"/>
      </w:numPr>
      <w:spacing w:before="240"/>
      <w:ind w:left="993" w:hanging="993"/>
      <w:outlineLvl w:val="1"/>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1EEF"/>
    <w:pPr>
      <w:tabs>
        <w:tab w:val="center" w:pos="4320"/>
        <w:tab w:val="right" w:pos="8640"/>
      </w:tabs>
    </w:pPr>
  </w:style>
  <w:style w:type="character" w:customStyle="1" w:styleId="HeaderChar">
    <w:name w:val="Header Char"/>
    <w:basedOn w:val="DefaultParagraphFont"/>
    <w:link w:val="Header"/>
    <w:uiPriority w:val="99"/>
    <w:rsid w:val="00471EEF"/>
  </w:style>
  <w:style w:type="paragraph" w:styleId="Footer">
    <w:name w:val="footer"/>
    <w:basedOn w:val="Normal"/>
    <w:link w:val="FooterChar"/>
    <w:uiPriority w:val="99"/>
    <w:unhideWhenUsed/>
    <w:rsid w:val="00471EEF"/>
    <w:pPr>
      <w:tabs>
        <w:tab w:val="center" w:pos="4320"/>
        <w:tab w:val="right" w:pos="8640"/>
      </w:tabs>
    </w:pPr>
  </w:style>
  <w:style w:type="character" w:customStyle="1" w:styleId="FooterChar">
    <w:name w:val="Footer Char"/>
    <w:basedOn w:val="DefaultParagraphFont"/>
    <w:link w:val="Footer"/>
    <w:uiPriority w:val="99"/>
    <w:rsid w:val="00471EEF"/>
  </w:style>
  <w:style w:type="paragraph" w:styleId="BalloonText">
    <w:name w:val="Balloon Text"/>
    <w:basedOn w:val="Normal"/>
    <w:link w:val="BalloonTextChar"/>
    <w:uiPriority w:val="99"/>
    <w:semiHidden/>
    <w:unhideWhenUsed/>
    <w:rsid w:val="00471EE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71EEF"/>
    <w:rPr>
      <w:rFonts w:ascii="Lucida Grande" w:hAnsi="Lucida Grande" w:cs="Lucida Grande"/>
      <w:sz w:val="18"/>
      <w:szCs w:val="18"/>
    </w:rPr>
  </w:style>
  <w:style w:type="table" w:styleId="TableGrid">
    <w:name w:val="Table Grid"/>
    <w:basedOn w:val="TableNormal"/>
    <w:rsid w:val="00EC556B"/>
    <w:rPr>
      <w:rFonts w:ascii="Times New Roman" w:eastAsiaTheme="minorHAnsi" w:hAnsi="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926281"/>
    <w:pPr>
      <w:overflowPunct w:val="0"/>
      <w:autoSpaceDE w:val="0"/>
      <w:autoSpaceDN w:val="0"/>
      <w:adjustRightInd w:val="0"/>
      <w:textAlignment w:val="baseline"/>
    </w:pPr>
    <w:rPr>
      <w:rFonts w:ascii="Arial" w:eastAsia="Times New Roman" w:hAnsi="Arial" w:cs="Times New Roman"/>
      <w:i/>
      <w:color w:val="1F497D"/>
      <w:sz w:val="20"/>
      <w:szCs w:val="20"/>
    </w:rPr>
  </w:style>
  <w:style w:type="character" w:customStyle="1" w:styleId="Style2Char">
    <w:name w:val="Style2 Char"/>
    <w:link w:val="Style2"/>
    <w:rsid w:val="00926281"/>
    <w:rPr>
      <w:rFonts w:ascii="Arial" w:eastAsia="Times New Roman" w:hAnsi="Arial" w:cs="Times New Roman"/>
      <w:i/>
      <w:color w:val="1F497D"/>
      <w:sz w:val="20"/>
      <w:szCs w:val="20"/>
    </w:rPr>
  </w:style>
  <w:style w:type="character" w:customStyle="1" w:styleId="Heading1Char">
    <w:name w:val="Heading 1 Char"/>
    <w:basedOn w:val="DefaultParagraphFont"/>
    <w:link w:val="Heading1"/>
    <w:uiPriority w:val="9"/>
    <w:rsid w:val="00413E18"/>
    <w:rPr>
      <w:rFonts w:ascii="Cambria" w:eastAsia="Times New Roman" w:hAnsi="Cambria" w:cs="Times New Roman"/>
      <w:b/>
      <w:bCs/>
      <w:sz w:val="28"/>
      <w:szCs w:val="28"/>
    </w:rPr>
  </w:style>
  <w:style w:type="character" w:customStyle="1" w:styleId="Heading2Char">
    <w:name w:val="Heading 2 Char"/>
    <w:basedOn w:val="DefaultParagraphFont"/>
    <w:link w:val="Heading2"/>
    <w:uiPriority w:val="9"/>
    <w:rsid w:val="00413E18"/>
    <w:rPr>
      <w:rFonts w:ascii="Cambria" w:eastAsia="Times New Roman" w:hAnsi="Cambria" w:cs="Times New Roman"/>
      <w:b/>
      <w:bCs/>
      <w:szCs w:val="28"/>
    </w:rPr>
  </w:style>
  <w:style w:type="paragraph" w:customStyle="1" w:styleId="QANoFormat">
    <w:name w:val="QA_No_#_Format"/>
    <w:rsid w:val="00413E18"/>
    <w:pPr>
      <w:keepLines/>
      <w:tabs>
        <w:tab w:val="left" w:pos="720"/>
        <w:tab w:val="left" w:pos="1440"/>
        <w:tab w:val="left" w:pos="2304"/>
        <w:tab w:val="left" w:pos="3168"/>
        <w:tab w:val="left" w:pos="4320"/>
      </w:tabs>
      <w:spacing w:before="100" w:after="100"/>
      <w:jc w:val="both"/>
    </w:pPr>
    <w:rPr>
      <w:rFonts w:ascii="Times New Roman" w:eastAsia="Times New Roman" w:hAnsi="Times New Roman" w:cs="Times New Roman"/>
      <w:noProof/>
      <w:sz w:val="20"/>
      <w:szCs w:val="20"/>
    </w:rPr>
  </w:style>
  <w:style w:type="paragraph" w:styleId="ListParagraph">
    <w:name w:val="List Paragraph"/>
    <w:basedOn w:val="Normal"/>
    <w:uiPriority w:val="34"/>
    <w:qFormat/>
    <w:rsid w:val="00901829"/>
    <w:pPr>
      <w:ind w:left="720"/>
      <w:contextualSpacing/>
    </w:pPr>
  </w:style>
  <w:style w:type="character" w:styleId="CommentReference">
    <w:name w:val="annotation reference"/>
    <w:basedOn w:val="DefaultParagraphFont"/>
    <w:uiPriority w:val="99"/>
    <w:semiHidden/>
    <w:unhideWhenUsed/>
    <w:rsid w:val="0024346E"/>
    <w:rPr>
      <w:sz w:val="16"/>
      <w:szCs w:val="16"/>
    </w:rPr>
  </w:style>
  <w:style w:type="paragraph" w:styleId="CommentText">
    <w:name w:val="annotation text"/>
    <w:basedOn w:val="Normal"/>
    <w:link w:val="CommentTextChar"/>
    <w:uiPriority w:val="99"/>
    <w:semiHidden/>
    <w:unhideWhenUsed/>
    <w:rsid w:val="0024346E"/>
    <w:rPr>
      <w:sz w:val="20"/>
      <w:szCs w:val="20"/>
    </w:rPr>
  </w:style>
  <w:style w:type="character" w:customStyle="1" w:styleId="CommentTextChar">
    <w:name w:val="Comment Text Char"/>
    <w:basedOn w:val="DefaultParagraphFont"/>
    <w:link w:val="CommentText"/>
    <w:uiPriority w:val="99"/>
    <w:semiHidden/>
    <w:rsid w:val="0024346E"/>
    <w:rPr>
      <w:sz w:val="20"/>
      <w:szCs w:val="20"/>
    </w:rPr>
  </w:style>
  <w:style w:type="paragraph" w:styleId="CommentSubject">
    <w:name w:val="annotation subject"/>
    <w:basedOn w:val="CommentText"/>
    <w:next w:val="CommentText"/>
    <w:link w:val="CommentSubjectChar"/>
    <w:uiPriority w:val="99"/>
    <w:semiHidden/>
    <w:unhideWhenUsed/>
    <w:rsid w:val="0024346E"/>
    <w:rPr>
      <w:b/>
      <w:bCs/>
    </w:rPr>
  </w:style>
  <w:style w:type="character" w:customStyle="1" w:styleId="CommentSubjectChar">
    <w:name w:val="Comment Subject Char"/>
    <w:basedOn w:val="CommentTextChar"/>
    <w:link w:val="CommentSubject"/>
    <w:uiPriority w:val="99"/>
    <w:semiHidden/>
    <w:rsid w:val="0024346E"/>
    <w:rPr>
      <w:b/>
      <w:bCs/>
      <w:sz w:val="20"/>
      <w:szCs w:val="20"/>
    </w:rPr>
  </w:style>
  <w:style w:type="paragraph" w:styleId="Revision">
    <w:name w:val="Revision"/>
    <w:hidden/>
    <w:uiPriority w:val="99"/>
    <w:semiHidden/>
    <w:rsid w:val="001068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73789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D7D45111A520D41B47704CD0ACC0BC0" ma:contentTypeVersion="2" ma:contentTypeDescription="Create a new document." ma:contentTypeScope="" ma:versionID="9845c6beb5c9b57b83b24e4949ae41a1">
  <xsd:schema xmlns:xsd="http://www.w3.org/2001/XMLSchema" xmlns:xs="http://www.w3.org/2001/XMLSchema" xmlns:p="http://schemas.microsoft.com/office/2006/metadata/properties" xmlns:ns2="e86730e0-73e4-455e-94ed-d20e060ebae3" targetNamespace="http://schemas.microsoft.com/office/2006/metadata/properties" ma:root="true" ma:fieldsID="526940322fdf753f04a4d28874265fdc" ns2:_="">
    <xsd:import namespace="e86730e0-73e4-455e-94ed-d20e060ebae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730e0-73e4-455e-94ed-d20e060eba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82608A-C983-42D1-B1CC-5C27528AC908}">
  <ds:schemaRefs>
    <ds:schemaRef ds:uri="http://schemas.openxmlformats.org/officeDocument/2006/bibliography"/>
  </ds:schemaRefs>
</ds:datastoreItem>
</file>

<file path=customXml/itemProps2.xml><?xml version="1.0" encoding="utf-8"?>
<ds:datastoreItem xmlns:ds="http://schemas.openxmlformats.org/officeDocument/2006/customXml" ds:itemID="{0B8EA7FB-276E-4C29-9CD3-253B135274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730e0-73e4-455e-94ed-d20e060eba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8094A5-28BE-4254-BBDB-9087CF4253B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D7652F6-B07B-4173-80F3-8B07BED7FE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2595</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Waters</Company>
  <LinksUpToDate>false</LinksUpToDate>
  <CharactersWithSpaces>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Lesley Malouin</dc:creator>
  <cp:lastModifiedBy>Muhammad Tayyab</cp:lastModifiedBy>
  <cp:revision>2</cp:revision>
  <cp:lastPrinted>2017-05-08T14:16:00Z</cp:lastPrinted>
  <dcterms:created xsi:type="dcterms:W3CDTF">2022-03-24T19:16:00Z</dcterms:created>
  <dcterms:modified xsi:type="dcterms:W3CDTF">2022-03-24T19:16:00Z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0x010100CD7D45111A520D41B47704CD0ACC0BC0</vt:lpwstr>
  </property>
</Properties>
</file>