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76" w:lineRule="auto"/>
        <w:jc w:val="center"/>
        <w:rPr>
          <w:b w:val="1"/>
          <w:sz w:val="32"/>
          <w:szCs w:val="32"/>
        </w:rPr>
      </w:pPr>
      <w:bookmarkStart w:colFirst="0" w:colLast="0" w:name="_heading=h.gjdgxs" w:id="0"/>
      <w:bookmarkEnd w:id="0"/>
      <w:r w:rsidDel="00000000" w:rsidR="00000000" w:rsidRPr="00000000">
        <w:rPr>
          <w:rFonts w:ascii="Calibri" w:cs="Calibri" w:eastAsia="Calibri" w:hAnsi="Calibri"/>
          <w:color w:val="222222"/>
          <w:sz w:val="24"/>
          <w:szCs w:val="24"/>
          <w:highlight w:val="white"/>
          <w:rtl w:val="0"/>
        </w:rPr>
        <w:t xml:space="preserve">FIRST EDITION GUIDANCE DOCUMENT </w:t>
      </w:r>
      <w:r w:rsidDel="00000000" w:rsidR="00000000" w:rsidRPr="00000000">
        <w:rPr>
          <w:rFonts w:ascii="Calibri" w:cs="Calibri" w:eastAsia="Calibri" w:hAnsi="Calibri"/>
          <w:color w:val="000000"/>
          <w:sz w:val="24"/>
          <w:szCs w:val="24"/>
          <w:highlight w:val="white"/>
          <w:rtl w:val="0"/>
        </w:rPr>
        <w:t xml:space="preserve">MDA/GD/0065: </w:t>
      </w:r>
      <w:r w:rsidDel="00000000" w:rsidR="00000000" w:rsidRPr="00000000">
        <w:rPr>
          <w:rFonts w:ascii="Calibri" w:cs="Calibri" w:eastAsia="Calibri" w:hAnsi="Calibri"/>
          <w:color w:val="222222"/>
          <w:sz w:val="24"/>
          <w:szCs w:val="24"/>
          <w:highlight w:val="white"/>
          <w:rtl w:val="0"/>
        </w:rPr>
        <w:t xml:space="preserve">  PLACEMENT OF HIV SELF-TEST (HIVST) KIT IN MALAYSIA MARKET</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Guidance Document was prepared by the Medical Device Authority (MDA) to help the industry and healthcare professionals in their quest to comply with the Medical Device Act (Act 737) and the regulations under it.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Guidance Document also serves as guidance for establishments who wish to import, export or place Human Immunodeficiency Virus Self-Test kit (HIVST) </w:t>
      </w:r>
      <w:r w:rsidDel="00000000" w:rsidR="00000000" w:rsidRPr="00000000">
        <w:rPr>
          <w:rtl w:val="0"/>
        </w:rPr>
        <w:t xml:space="preserve">in the Malaysia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market.</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Guidance Document shall be read in conjunction with the current laws and regulations used in Malaysia, which include but not limited to the following- </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Medical Device Act 2012 (Act 737); </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Medical Device Regulations 2012;</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Medical Device (Advertising) Regulations 2019;</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Medical Device (Duties and Obligations of Establishments) Regulations 2019; and</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Circular Letter of the Medical Device Authority No.1 Year 2023 Permission for Placement in the Market of Human Immunodeficiency Virus (HIV) Disease Self-Test Kits.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view the guidance document, CLICK HERE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MY"/>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before="270" w:line="270" w:lineRule="auto"/>
      <w:jc w:val="both"/>
    </w:pPr>
    <w:rPr>
      <w:rFonts w:ascii="Arial" w:cs="Arial" w:eastAsia="Arial" w:hAnsi="Arial"/>
      <w:color w:val="000000"/>
      <w:sz w:val="26"/>
      <w:szCs w:val="2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8213E"/>
  </w:style>
  <w:style w:type="paragraph" w:styleId="Heading1">
    <w:name w:val="heading 1"/>
    <w:basedOn w:val="Normal"/>
    <w:next w:val="Normal"/>
    <w:link w:val="Heading1Char"/>
    <w:autoRedefine w:val="1"/>
    <w:uiPriority w:val="9"/>
    <w:qFormat w:val="1"/>
    <w:rsid w:val="006D3FE6"/>
    <w:pPr>
      <w:keepNext w:val="1"/>
      <w:keepLines w:val="1"/>
      <w:spacing w:after="240" w:before="270" w:line="270" w:lineRule="exact"/>
      <w:jc w:val="both"/>
      <w:outlineLvl w:val="0"/>
    </w:pPr>
    <w:rPr>
      <w:rFonts w:ascii="Arial" w:hAnsi="Arial" w:cstheme="majorBidi" w:eastAsiaTheme="majorEastAsia"/>
      <w:color w:val="000000" w:themeColor="text1"/>
      <w:sz w:val="26"/>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6D3FE6"/>
    <w:rPr>
      <w:rFonts w:ascii="Arial" w:hAnsi="Arial" w:cstheme="majorBidi" w:eastAsiaTheme="majorEastAsia"/>
      <w:color w:val="000000" w:themeColor="text1"/>
      <w:sz w:val="26"/>
      <w:szCs w:val="32"/>
    </w:rPr>
  </w:style>
  <w:style w:type="paragraph" w:styleId="BodyText">
    <w:name w:val="Body Text"/>
    <w:basedOn w:val="Normal"/>
    <w:link w:val="BodyTextChar"/>
    <w:qFormat w:val="1"/>
    <w:rsid w:val="0057078F"/>
    <w:pPr>
      <w:tabs>
        <w:tab w:val="left" w:pos="403"/>
      </w:tabs>
      <w:spacing w:after="120" w:line="240" w:lineRule="atLeast"/>
      <w:jc w:val="both"/>
    </w:pPr>
    <w:rPr>
      <w:rFonts w:ascii="Cambria" w:cs="Times New Roman" w:eastAsia="Calibri" w:hAnsi="Cambria"/>
      <w:lang w:val="en-GB"/>
    </w:rPr>
  </w:style>
  <w:style w:type="character" w:styleId="BodyTextChar" w:customStyle="1">
    <w:name w:val="Body Text Char"/>
    <w:basedOn w:val="DefaultParagraphFont"/>
    <w:link w:val="BodyText"/>
    <w:rsid w:val="0057078F"/>
    <w:rPr>
      <w:rFonts w:ascii="Cambria" w:cs="Times New Roman" w:eastAsia="Calibri" w:hAnsi="Cambria"/>
      <w:lang w:val="en-GB"/>
    </w:rPr>
  </w:style>
  <w:style w:type="paragraph" w:styleId="Definition" w:customStyle="1">
    <w:name w:val="Definition"/>
    <w:basedOn w:val="Normal"/>
    <w:next w:val="Normal"/>
    <w:rsid w:val="0057078F"/>
    <w:pPr>
      <w:spacing w:after="240" w:line="230" w:lineRule="atLeast"/>
      <w:jc w:val="both"/>
    </w:pPr>
    <w:rPr>
      <w:rFonts w:ascii="Arial" w:cs="Times New Roman" w:eastAsia="Times New Roman" w:hAnsi="Arial"/>
      <w:sz w:val="20"/>
      <w:szCs w:val="20"/>
      <w:lang w:val="en-GB"/>
    </w:rPr>
  </w:style>
  <w:style w:type="paragraph" w:styleId="Figuretitle0" w:customStyle="1">
    <w:name w:val="Figure title"/>
    <w:basedOn w:val="Normal"/>
    <w:next w:val="Normal"/>
    <w:rsid w:val="0057078F"/>
    <w:pPr>
      <w:suppressAutoHyphens w:val="1"/>
      <w:spacing w:after="220" w:before="220"/>
      <w:jc w:val="center"/>
    </w:pPr>
    <w:rPr>
      <w:rFonts w:cs="Times New Roman" w:eastAsia="Times New Roman"/>
      <w:b w:val="1"/>
      <w:sz w:val="20"/>
      <w:szCs w:val="20"/>
      <w:lang w:val="en-GB"/>
    </w:rPr>
  </w:style>
  <w:style w:type="paragraph" w:styleId="Example" w:customStyle="1">
    <w:name w:val="Example"/>
    <w:basedOn w:val="Normal"/>
    <w:link w:val="ExampleChar"/>
    <w:qFormat w:val="1"/>
    <w:rsid w:val="0057078F"/>
    <w:pPr>
      <w:tabs>
        <w:tab w:val="left" w:pos="403"/>
      </w:tabs>
      <w:spacing w:after="120" w:line="240" w:lineRule="atLeast"/>
      <w:jc w:val="both"/>
    </w:pPr>
    <w:rPr>
      <w:rFonts w:ascii="Cambria" w:cs="Times New Roman" w:eastAsia="Calibri" w:hAnsi="Cambria"/>
      <w:sz w:val="20"/>
      <w:szCs w:val="20"/>
      <w:lang w:val="en-GB"/>
    </w:rPr>
  </w:style>
  <w:style w:type="paragraph" w:styleId="Introduction" w:customStyle="1">
    <w:name w:val="Introduction"/>
    <w:basedOn w:val="Normal"/>
    <w:next w:val="Normal"/>
    <w:rsid w:val="0057078F"/>
    <w:pPr>
      <w:keepNext w:val="1"/>
      <w:pageBreakBefore w:val="1"/>
      <w:tabs>
        <w:tab w:val="left" w:pos="400"/>
      </w:tabs>
      <w:suppressAutoHyphens w:val="1"/>
      <w:spacing w:after="310" w:before="960" w:line="310" w:lineRule="exact"/>
    </w:pPr>
    <w:rPr>
      <w:rFonts w:cs="Times New Roman" w:eastAsia="Times New Roman"/>
      <w:b w:val="1"/>
      <w:sz w:val="28"/>
      <w:szCs w:val="20"/>
      <w:lang w:val="en-GB"/>
    </w:rPr>
  </w:style>
  <w:style w:type="paragraph" w:styleId="Tabletext9" w:customStyle="1">
    <w:name w:val="Table text (9)"/>
    <w:basedOn w:val="Normal"/>
    <w:rsid w:val="0057078F"/>
    <w:pPr>
      <w:spacing w:after="60" w:before="60" w:line="210" w:lineRule="atLeast"/>
    </w:pPr>
    <w:rPr>
      <w:rFonts w:cs="Times New Roman" w:eastAsia="Times New Roman"/>
      <w:sz w:val="18"/>
      <w:szCs w:val="20"/>
      <w:lang w:val="en-GB"/>
    </w:rPr>
  </w:style>
  <w:style w:type="paragraph" w:styleId="Tabletitle" w:customStyle="1">
    <w:name w:val="Table title"/>
    <w:basedOn w:val="ListParagraph"/>
    <w:link w:val="TabletitleChar"/>
    <w:qFormat w:val="1"/>
    <w:rsid w:val="0057078F"/>
    <w:pPr>
      <w:numPr>
        <w:numId w:val="3"/>
      </w:numPr>
      <w:jc w:val="center"/>
    </w:pPr>
    <w:rPr>
      <w:b w:val="1"/>
      <w:bCs w:val="1"/>
      <w:lang w:val="fr-CH"/>
    </w:rPr>
  </w:style>
  <w:style w:type="paragraph" w:styleId="ANNEX" w:customStyle="1">
    <w:name w:val="ANNEX"/>
    <w:basedOn w:val="Normal"/>
    <w:next w:val="Normal"/>
    <w:uiPriority w:val="10"/>
    <w:rsid w:val="0057078F"/>
    <w:pPr>
      <w:keepNext w:val="1"/>
      <w:pageBreakBefore w:val="1"/>
      <w:numPr>
        <w:numId w:val="1"/>
      </w:numPr>
      <w:tabs>
        <w:tab w:val="left" w:pos="403"/>
      </w:tabs>
      <w:spacing w:after="480" w:line="310" w:lineRule="exact"/>
      <w:jc w:val="center"/>
      <w:outlineLvl w:val="0"/>
    </w:pPr>
    <w:rPr>
      <w:rFonts w:ascii="Cambria" w:cs="Times New Roman" w:eastAsia="MS Mincho" w:hAnsi="Cambria"/>
      <w:b w:val="1"/>
      <w:sz w:val="28"/>
      <w:lang w:eastAsia="ja-JP" w:val="en-GB"/>
    </w:rPr>
  </w:style>
  <w:style w:type="paragraph" w:styleId="definition0" w:customStyle="1">
    <w:name w:val="definition"/>
    <w:basedOn w:val="Normal"/>
    <w:link w:val="definitionChar"/>
    <w:qFormat w:val="1"/>
    <w:rsid w:val="0057078F"/>
    <w:pPr>
      <w:keepNext w:val="1"/>
      <w:tabs>
        <w:tab w:val="left" w:pos="403"/>
      </w:tabs>
      <w:suppressAutoHyphens w:val="1"/>
      <w:spacing w:after="0" w:line="240" w:lineRule="atLeast"/>
    </w:pPr>
    <w:rPr>
      <w:rFonts w:ascii="Cambria" w:cs="Times New Roman" w:eastAsia="Calibri" w:hAnsi="Cambria"/>
      <w:b w:val="1"/>
      <w:lang w:val="en-GB"/>
    </w:rPr>
  </w:style>
  <w:style w:type="character" w:styleId="definitionChar" w:customStyle="1">
    <w:name w:val="definition Char"/>
    <w:basedOn w:val="DefaultParagraphFont"/>
    <w:link w:val="definition0"/>
    <w:rsid w:val="0057078F"/>
    <w:rPr>
      <w:rFonts w:ascii="Cambria" w:cs="Times New Roman" w:eastAsia="Calibri" w:hAnsi="Cambria"/>
      <w:b w:val="1"/>
      <w:lang w:val="en-GB"/>
    </w:rPr>
  </w:style>
  <w:style w:type="character" w:styleId="ExampleChar" w:customStyle="1">
    <w:name w:val="Example Char"/>
    <w:basedOn w:val="DefaultParagraphFont"/>
    <w:link w:val="Example"/>
    <w:rsid w:val="0057078F"/>
    <w:rPr>
      <w:rFonts w:ascii="Cambria" w:cs="Times New Roman" w:eastAsia="Calibri" w:hAnsi="Cambria"/>
      <w:sz w:val="20"/>
      <w:szCs w:val="20"/>
      <w:lang w:val="en-GB"/>
    </w:rPr>
  </w:style>
  <w:style w:type="paragraph" w:styleId="FigureTitle" w:customStyle="1">
    <w:name w:val="Figure Title"/>
    <w:basedOn w:val="ListParagraph"/>
    <w:link w:val="FigureTitleChar"/>
    <w:qFormat w:val="1"/>
    <w:rsid w:val="0057078F"/>
    <w:pPr>
      <w:numPr>
        <w:numId w:val="2"/>
      </w:numPr>
      <w:jc w:val="center"/>
    </w:pPr>
    <w:rPr>
      <w:b w:val="1"/>
      <w:bCs w:val="1"/>
    </w:rPr>
  </w:style>
  <w:style w:type="character" w:styleId="FigureTitleChar" w:customStyle="1">
    <w:name w:val="Figure Title Char"/>
    <w:basedOn w:val="DefaultParagraphFont"/>
    <w:link w:val="FigureTitle"/>
    <w:rsid w:val="0057078F"/>
    <w:rPr>
      <w:rFonts w:ascii="Cambria" w:cs="Times New Roman" w:eastAsia="Calibri" w:hAnsi="Cambria"/>
      <w:b w:val="1"/>
      <w:bCs w:val="1"/>
      <w:lang w:val="en-GB"/>
    </w:rPr>
  </w:style>
  <w:style w:type="paragraph" w:styleId="ListParagraph">
    <w:name w:val="List Paragraph"/>
    <w:basedOn w:val="Normal"/>
    <w:link w:val="ListParagraphChar"/>
    <w:uiPriority w:val="34"/>
    <w:qFormat w:val="1"/>
    <w:rsid w:val="0057078F"/>
    <w:pPr>
      <w:tabs>
        <w:tab w:val="left" w:pos="403"/>
      </w:tabs>
      <w:spacing w:after="120" w:line="240" w:lineRule="atLeast"/>
      <w:ind w:left="720"/>
      <w:contextualSpacing w:val="1"/>
      <w:jc w:val="both"/>
    </w:pPr>
    <w:rPr>
      <w:rFonts w:ascii="Cambria" w:cs="Times New Roman" w:eastAsia="Calibri" w:hAnsi="Cambria"/>
      <w:lang w:val="en-GB"/>
    </w:rPr>
  </w:style>
  <w:style w:type="paragraph" w:styleId="GDdocumentnumber" w:customStyle="1">
    <w:name w:val="GD document number"/>
    <w:basedOn w:val="Normal"/>
    <w:link w:val="GDdocumentnumberChar"/>
    <w:qFormat w:val="1"/>
    <w:rsid w:val="0057078F"/>
    <w:pPr>
      <w:tabs>
        <w:tab w:val="left" w:pos="403"/>
      </w:tabs>
      <w:spacing w:after="120" w:line="240" w:lineRule="atLeast"/>
      <w:jc w:val="right"/>
    </w:pPr>
    <w:rPr>
      <w:rFonts w:ascii="Cambria" w:cs="Times New Roman" w:eastAsia="Calibri" w:hAnsi="Cambria"/>
      <w:b w:val="1"/>
      <w:noProof w:val="1"/>
      <w:sz w:val="28"/>
      <w:szCs w:val="28"/>
      <w:lang w:val="en-GB"/>
    </w:rPr>
  </w:style>
  <w:style w:type="character" w:styleId="GDdocumentnumberChar" w:customStyle="1">
    <w:name w:val="GD document number Char"/>
    <w:basedOn w:val="DefaultParagraphFont"/>
    <w:link w:val="GDdocumentnumber"/>
    <w:rsid w:val="0057078F"/>
    <w:rPr>
      <w:rFonts w:ascii="Cambria" w:cs="Times New Roman" w:eastAsia="Calibri" w:hAnsi="Cambria"/>
      <w:b w:val="1"/>
      <w:noProof w:val="1"/>
      <w:sz w:val="28"/>
      <w:szCs w:val="28"/>
      <w:lang w:val="en-GB"/>
    </w:rPr>
  </w:style>
  <w:style w:type="paragraph" w:styleId="GDEditionVersion" w:customStyle="1">
    <w:name w:val="GD Edition &amp; Version"/>
    <w:basedOn w:val="Normal"/>
    <w:link w:val="GDEditionVersionChar"/>
    <w:qFormat w:val="1"/>
    <w:rsid w:val="0057078F"/>
    <w:pPr>
      <w:tabs>
        <w:tab w:val="left" w:pos="403"/>
      </w:tabs>
      <w:spacing w:after="120" w:line="240" w:lineRule="atLeast"/>
      <w:jc w:val="right"/>
    </w:pPr>
    <w:rPr>
      <w:rFonts w:ascii="Cambria" w:cs="Times New Roman" w:eastAsia="Calibri" w:hAnsi="Cambria"/>
      <w:noProof w:val="1"/>
      <w:lang w:val="en-GB"/>
    </w:rPr>
  </w:style>
  <w:style w:type="character" w:styleId="GDEditionVersionChar" w:customStyle="1">
    <w:name w:val="GD Edition &amp; Version Char"/>
    <w:basedOn w:val="DefaultParagraphFont"/>
    <w:link w:val="GDEditionVersion"/>
    <w:rsid w:val="0057078F"/>
    <w:rPr>
      <w:rFonts w:ascii="Cambria" w:cs="Times New Roman" w:eastAsia="Calibri" w:hAnsi="Cambria"/>
      <w:noProof w:val="1"/>
      <w:lang w:val="en-GB"/>
    </w:rPr>
  </w:style>
  <w:style w:type="paragraph" w:styleId="GDTitle" w:customStyle="1">
    <w:name w:val="GD Title"/>
    <w:basedOn w:val="Normal"/>
    <w:link w:val="GDTitleChar"/>
    <w:qFormat w:val="1"/>
    <w:rsid w:val="0057078F"/>
    <w:pPr>
      <w:tabs>
        <w:tab w:val="left" w:pos="403"/>
      </w:tabs>
      <w:spacing w:after="120" w:line="360" w:lineRule="atLeast"/>
    </w:pPr>
    <w:rPr>
      <w:rFonts w:ascii="Cambria" w:cs="Times New Roman" w:eastAsia="Calibri" w:hAnsi="Cambria"/>
      <w:b w:val="1"/>
      <w:color w:val="000000" w:themeColor="text1"/>
      <w:sz w:val="32"/>
      <w:szCs w:val="32"/>
      <w:lang w:val="en-GB"/>
    </w:rPr>
  </w:style>
  <w:style w:type="character" w:styleId="GDTitleChar" w:customStyle="1">
    <w:name w:val="GD Title Char"/>
    <w:basedOn w:val="DefaultParagraphFont"/>
    <w:link w:val="GDTitle"/>
    <w:rsid w:val="0057078F"/>
    <w:rPr>
      <w:rFonts w:ascii="Cambria" w:cs="Times New Roman" w:eastAsia="Calibri" w:hAnsi="Cambria"/>
      <w:b w:val="1"/>
      <w:color w:val="000000" w:themeColor="text1"/>
      <w:sz w:val="32"/>
      <w:szCs w:val="32"/>
      <w:lang w:val="en-GB"/>
    </w:rPr>
  </w:style>
  <w:style w:type="character" w:styleId="ListParagraphChar" w:customStyle="1">
    <w:name w:val="List Paragraph Char"/>
    <w:basedOn w:val="DefaultParagraphFont"/>
    <w:link w:val="ListParagraph"/>
    <w:uiPriority w:val="34"/>
    <w:rsid w:val="0057078F"/>
    <w:rPr>
      <w:rFonts w:ascii="Cambria" w:cs="Times New Roman" w:eastAsia="Calibri" w:hAnsi="Cambria"/>
      <w:lang w:val="en-GB"/>
    </w:rPr>
  </w:style>
  <w:style w:type="paragraph" w:styleId="Source" w:customStyle="1">
    <w:name w:val="Source"/>
    <w:basedOn w:val="Definition"/>
    <w:link w:val="SourceChar"/>
    <w:qFormat w:val="1"/>
    <w:rsid w:val="0057078F"/>
    <w:pPr>
      <w:tabs>
        <w:tab w:val="left" w:pos="403"/>
      </w:tabs>
      <w:spacing w:after="120" w:line="240" w:lineRule="atLeast"/>
    </w:pPr>
    <w:rPr>
      <w:rFonts w:ascii="Cambria" w:eastAsia="Calibri" w:hAnsi="Cambria"/>
      <w:sz w:val="22"/>
      <w:szCs w:val="22"/>
    </w:rPr>
  </w:style>
  <w:style w:type="character" w:styleId="SourceChar" w:customStyle="1">
    <w:name w:val="Source Char"/>
    <w:basedOn w:val="definitionChar"/>
    <w:link w:val="Source"/>
    <w:rsid w:val="0057078F"/>
    <w:rPr>
      <w:rFonts w:ascii="Cambria" w:cs="Times New Roman" w:eastAsia="Calibri" w:hAnsi="Cambria"/>
      <w:b w:val="0"/>
      <w:lang w:val="en-GB"/>
    </w:rPr>
  </w:style>
  <w:style w:type="paragraph" w:styleId="Note" w:customStyle="1">
    <w:name w:val="Note"/>
    <w:basedOn w:val="Normal"/>
    <w:link w:val="NoteChar"/>
    <w:qFormat w:val="1"/>
    <w:rsid w:val="0057078F"/>
    <w:pPr>
      <w:tabs>
        <w:tab w:val="left" w:pos="403"/>
      </w:tabs>
      <w:spacing w:after="240" w:line="240" w:lineRule="atLeast"/>
      <w:jc w:val="both"/>
    </w:pPr>
    <w:rPr>
      <w:rFonts w:ascii="Cambria" w:cs="Times New Roman" w:eastAsia="Calibri" w:hAnsi="Cambria"/>
      <w:sz w:val="20"/>
      <w:szCs w:val="20"/>
      <w:lang w:val="en-GB"/>
    </w:rPr>
  </w:style>
  <w:style w:type="character" w:styleId="NoteChar" w:customStyle="1">
    <w:name w:val="Note Char"/>
    <w:basedOn w:val="DefaultParagraphFont"/>
    <w:link w:val="Note"/>
    <w:rsid w:val="0057078F"/>
    <w:rPr>
      <w:rFonts w:ascii="Cambria" w:cs="Times New Roman" w:eastAsia="Calibri" w:hAnsi="Cambria"/>
      <w:sz w:val="20"/>
      <w:szCs w:val="20"/>
      <w:lang w:val="en-GB"/>
    </w:rPr>
  </w:style>
  <w:style w:type="character" w:styleId="TabletitleChar" w:customStyle="1">
    <w:name w:val="Table title Char"/>
    <w:basedOn w:val="ListParagraphChar"/>
    <w:link w:val="Tabletitle"/>
    <w:rsid w:val="0057078F"/>
    <w:rPr>
      <w:rFonts w:ascii="Cambria" w:cs="Times New Roman" w:eastAsia="Calibri" w:hAnsi="Cambria"/>
      <w:b w:val="1"/>
      <w:bCs w:val="1"/>
      <w:lang w:val="fr-CH"/>
    </w:rPr>
  </w:style>
  <w:style w:type="paragraph" w:styleId="Tablebody" w:customStyle="1">
    <w:name w:val="Table body"/>
    <w:basedOn w:val="Normal"/>
    <w:rsid w:val="0057078F"/>
    <w:pPr>
      <w:tabs>
        <w:tab w:val="left" w:pos="403"/>
      </w:tabs>
      <w:spacing w:after="60" w:before="60" w:line="240" w:lineRule="atLeast"/>
      <w:jc w:val="center"/>
    </w:pPr>
    <w:rPr>
      <w:rFonts w:ascii="Cambria" w:cs="Times New Roman" w:eastAsia="Calibri" w:hAnsi="Cambria"/>
      <w:sz w:val="20"/>
      <w:lang w:val="en-GB"/>
    </w:rPr>
  </w:style>
  <w:style w:type="table" w:styleId="TableGrid">
    <w:name w:val="Table Grid"/>
    <w:basedOn w:val="TableNormal"/>
    <w:uiPriority w:val="39"/>
    <w:rsid w:val="0057078F"/>
    <w:pPr>
      <w:spacing w:after="0" w:line="240" w:lineRule="auto"/>
    </w:pPr>
    <w:rPr>
      <w:rFonts w:ascii="Cambria" w:cs="Times New Roman" w:eastAsia="Calibri" w:hAnsi="Cambria"/>
      <w:sz w:val="20"/>
      <w:szCs w:val="20"/>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troTitle" w:customStyle="1">
    <w:name w:val="Intro Title"/>
    <w:basedOn w:val="Normal"/>
    <w:semiHidden w:val="1"/>
    <w:rsid w:val="0057078F"/>
    <w:pPr>
      <w:keepNext w:val="1"/>
      <w:tabs>
        <w:tab w:val="left" w:pos="403"/>
      </w:tabs>
      <w:suppressAutoHyphens w:val="1"/>
      <w:spacing w:after="310" w:line="310" w:lineRule="atLeast"/>
      <w:outlineLvl w:val="0"/>
    </w:pPr>
    <w:rPr>
      <w:rFonts w:ascii="Cambria" w:cs="Times New Roman" w:eastAsia="Calibri" w:hAnsi="Cambria"/>
      <w:b w:val="1"/>
      <w:sz w:val="28"/>
      <w:lang w:val="en-GB"/>
    </w:rPr>
  </w:style>
  <w:style w:type="paragraph" w:styleId="NormalWeb">
    <w:name w:val="Normal (Web)"/>
    <w:basedOn w:val="Normal"/>
    <w:uiPriority w:val="99"/>
    <w:unhideWhenUsed w:val="1"/>
    <w:qFormat w:val="1"/>
    <w:rsid w:val="00E8213E"/>
    <w:pPr>
      <w:spacing w:after="100" w:afterAutospacing="1" w:before="100" w:beforeAutospacing="1" w:line="240" w:lineRule="auto"/>
    </w:pPr>
    <w:rPr>
      <w:rFonts w:ascii="Times New Roman" w:cs="Times New Roman" w:hAnsi="Times New Roman" w:eastAsiaTheme="minorEastAsia"/>
      <w:sz w:val="24"/>
      <w:szCs w:val="24"/>
      <w:lang w:eastAsia="en-MY"/>
    </w:rPr>
  </w:style>
  <w:style w:type="paragraph" w:styleId="Default" w:customStyle="1">
    <w:name w:val="Default"/>
    <w:rsid w:val="005D23FB"/>
    <w:pPr>
      <w:autoSpaceDE w:val="0"/>
      <w:autoSpaceDN w:val="0"/>
      <w:adjustRightInd w:val="0"/>
      <w:spacing w:after="0" w:line="240" w:lineRule="auto"/>
    </w:pPr>
    <w:rPr>
      <w:rFonts w:ascii="Arial" w:cs="Arial" w:eastAsia="Times New Roman" w:hAnsi="Arial"/>
      <w:color w:val="000000"/>
      <w:sz w:val="24"/>
      <w:szCs w:val="24"/>
      <w:lang w:val="en-A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uuLt3UaUwyuyRrQNf8Rmj7RCw==">CgMxLjAyCGguZ2pkZ3hzOAByITE4akEtZDM3U2J3Xzh4N29RRkNueW1LSFhJc3piTExVUA==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2023-08-24T04:23:00Z</dcterms:created>
  <dc:creator>Anis Suhaila</dc:creator>
</cp:coreProperties>
</file>